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700" w:lineRule="exact"/>
        <w:ind w:left="0" w:right="0" w:firstLine="0"/>
        <w:jc w:val="center"/>
        <w:textAlignment w:val="auto"/>
        <w:rPr>
          <w:rFonts w:hint="default" w:ascii="方正小标宋简体" w:hAnsi="方正小标宋简体" w:eastAsia="方正小标宋简体" w:cs="方正小标宋简体"/>
          <w:b w:val="0"/>
          <w:i w:val="0"/>
          <w:caps w:val="0"/>
          <w:color w:val="333333"/>
          <w:spacing w:val="0"/>
          <w:kern w:val="0"/>
          <w:sz w:val="44"/>
          <w:szCs w:val="44"/>
          <w:shd w:val="clear" w:color="auto" w:fill="FFFFFF"/>
          <w:lang w:eastAsia="zh-CN" w:bidi="ar"/>
        </w:rPr>
      </w:pPr>
      <w:r>
        <w:rPr>
          <w:rFonts w:hint="eastAsia" w:ascii="方正小标宋简体" w:hAnsi="方正小标宋简体" w:eastAsia="方正小标宋简体" w:cs="方正小标宋简体"/>
          <w:b w:val="0"/>
          <w:i w:val="0"/>
          <w:caps w:val="0"/>
          <w:color w:val="333333"/>
          <w:spacing w:val="0"/>
          <w:kern w:val="0"/>
          <w:sz w:val="44"/>
          <w:szCs w:val="44"/>
          <w:shd w:val="clear" w:color="auto" w:fill="FFFFFF"/>
          <w:lang w:val="en-US" w:eastAsia="zh-CN" w:bidi="ar"/>
        </w:rPr>
        <w:t>攀枝花市</w:t>
      </w:r>
      <w:r>
        <w:rPr>
          <w:rFonts w:hint="default" w:ascii="方正小标宋简体" w:hAnsi="方正小标宋简体" w:eastAsia="方正小标宋简体" w:cs="方正小标宋简体"/>
          <w:b w:val="0"/>
          <w:i w:val="0"/>
          <w:caps w:val="0"/>
          <w:color w:val="333333"/>
          <w:spacing w:val="0"/>
          <w:kern w:val="0"/>
          <w:sz w:val="44"/>
          <w:szCs w:val="44"/>
          <w:shd w:val="clear" w:color="auto" w:fill="FFFFFF"/>
          <w:lang w:eastAsia="zh-CN" w:bidi="ar"/>
        </w:rPr>
        <w:t>自然资源和规划局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150" w:afterAutospacing="0" w:line="700" w:lineRule="exact"/>
        <w:ind w:left="0" w:right="0" w:firstLine="0"/>
        <w:jc w:val="center"/>
        <w:textAlignment w:val="auto"/>
        <w:rPr>
          <w:rFonts w:hint="eastAsia" w:ascii="方正小标宋简体" w:hAnsi="方正小标宋简体" w:eastAsia="方正小标宋简体" w:cs="方正小标宋简体"/>
          <w:b w:val="0"/>
          <w:i w:val="0"/>
          <w:caps w:val="0"/>
          <w:color w:val="333333"/>
          <w:spacing w:val="0"/>
          <w:kern w:val="0"/>
          <w:sz w:val="44"/>
          <w:szCs w:val="44"/>
          <w:shd w:val="clear" w:color="auto" w:fill="FFFFFF"/>
          <w:lang w:val="en-US" w:eastAsia="zh-Hans" w:bidi="ar"/>
        </w:rPr>
      </w:pPr>
      <w:r>
        <w:rPr>
          <w:rFonts w:hint="default" w:ascii="方正小标宋简体" w:hAnsi="方正小标宋简体" w:eastAsia="方正小标宋简体" w:cs="方正小标宋简体"/>
          <w:b w:val="0"/>
          <w:i w:val="0"/>
          <w:caps w:val="0"/>
          <w:color w:val="333333"/>
          <w:spacing w:val="0"/>
          <w:kern w:val="0"/>
          <w:sz w:val="44"/>
          <w:szCs w:val="44"/>
          <w:shd w:val="clear" w:color="auto" w:fill="FFFFFF"/>
          <w:lang w:eastAsia="zh-CN" w:bidi="ar"/>
        </w:rPr>
        <w:t>2024、2025年度法律顾问项目</w:t>
      </w:r>
      <w:r>
        <w:rPr>
          <w:rFonts w:hint="eastAsia" w:ascii="方正小标宋简体" w:hAnsi="方正小标宋简体" w:eastAsia="方正小标宋简体" w:cs="方正小标宋简体"/>
          <w:b w:val="0"/>
          <w:i w:val="0"/>
          <w:caps w:val="0"/>
          <w:color w:val="333333"/>
          <w:spacing w:val="0"/>
          <w:kern w:val="0"/>
          <w:sz w:val="44"/>
          <w:szCs w:val="44"/>
          <w:shd w:val="clear" w:color="auto" w:fill="FFFFFF"/>
          <w:lang w:val="en-US" w:eastAsia="zh-Hans" w:bidi="ar"/>
        </w:rPr>
        <w:t>报名资料格式</w:t>
      </w:r>
    </w:p>
    <w:p>
      <w:pPr>
        <w:spacing w:line="600" w:lineRule="exact"/>
        <w:ind w:firstLine="480" w:firstLineChars="200"/>
        <w:rPr>
          <w:rFonts w:hint="eastAsia" w:ascii="宋体" w:hAnsi="宋体"/>
          <w:color w:val="000000"/>
          <w:sz w:val="24"/>
          <w:szCs w:val="24"/>
        </w:rPr>
      </w:pPr>
    </w:p>
    <w:p>
      <w:pPr>
        <w:spacing w:line="60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单位名称：</w:t>
      </w:r>
    </w:p>
    <w:p>
      <w:pPr>
        <w:spacing w:line="60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报名人：</w:t>
      </w:r>
    </w:p>
    <w:p>
      <w:pPr>
        <w:spacing w:line="60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联系方式：</w:t>
      </w:r>
    </w:p>
    <w:p>
      <w:pPr>
        <w:spacing w:line="60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接收采购文件电子邮箱地址：</w:t>
      </w:r>
    </w:p>
    <w:p>
      <w:pPr>
        <w:spacing w:line="600" w:lineRule="exac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w:t>
      </w:r>
    </w:p>
    <w:p>
      <w:pPr>
        <w:spacing w:line="600" w:lineRule="exact"/>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val="en-US" w:eastAsia="zh-CN"/>
        </w:rPr>
        <w:t>承诺书</w:t>
      </w:r>
      <w:r>
        <w:rPr>
          <w:rFonts w:hint="default" w:ascii="仿宋_GB2312" w:hAnsi="仿宋_GB2312" w:eastAsia="仿宋_GB2312" w:cs="仿宋_GB2312"/>
          <w:color w:val="000000"/>
          <w:sz w:val="32"/>
          <w:szCs w:val="32"/>
          <w:lang w:val="en-US" w:eastAsia="zh-CN"/>
        </w:rPr>
        <w:t xml:space="preserve"> ；</w:t>
      </w:r>
    </w:p>
    <w:p>
      <w:pPr>
        <w:spacing w:line="600" w:lineRule="exact"/>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2.营业执照副本；</w:t>
      </w:r>
    </w:p>
    <w:p>
      <w:pPr>
        <w:spacing w:line="600" w:lineRule="exact"/>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 xml:space="preserve">3.授权委托书(报名人为法定代表人的无需提供授权委托书，但需提供身份证)； </w:t>
      </w:r>
    </w:p>
    <w:p>
      <w:pPr>
        <w:spacing w:line="600" w:lineRule="exact"/>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4.法定代表人身份证、报名人有效身份证。</w:t>
      </w:r>
    </w:p>
    <w:p>
      <w:pPr>
        <w:spacing w:line="600" w:lineRule="exact"/>
        <w:ind w:firstLine="720" w:firstLineChars="300"/>
        <w:rPr>
          <w:rFonts w:hint="default" w:ascii="宋体" w:hAnsi="宋体"/>
          <w:color w:val="000000"/>
          <w:sz w:val="24"/>
          <w:szCs w:val="24"/>
        </w:rPr>
      </w:pPr>
    </w:p>
    <w:p>
      <w:pPr>
        <w:spacing w:line="600" w:lineRule="exact"/>
        <w:ind w:firstLine="720" w:firstLineChars="300"/>
        <w:rPr>
          <w:rFonts w:hint="default" w:ascii="宋体" w:hAnsi="宋体"/>
          <w:color w:val="000000"/>
          <w:sz w:val="24"/>
          <w:szCs w:val="24"/>
        </w:rPr>
      </w:pPr>
    </w:p>
    <w:p>
      <w:pPr>
        <w:spacing w:line="600" w:lineRule="exact"/>
        <w:rPr>
          <w:rFonts w:hint="default" w:ascii="宋体" w:hAnsi="宋体"/>
          <w:color w:val="000000"/>
          <w:sz w:val="24"/>
          <w:szCs w:val="24"/>
        </w:rPr>
      </w:pPr>
    </w:p>
    <w:p>
      <w:pPr>
        <w:spacing w:line="600" w:lineRule="exact"/>
        <w:rPr>
          <w:rFonts w:hint="default" w:ascii="宋体" w:hAnsi="宋体"/>
          <w:color w:val="000000"/>
          <w:sz w:val="24"/>
          <w:szCs w:val="24"/>
        </w:rPr>
      </w:pPr>
    </w:p>
    <w:p>
      <w:pPr>
        <w:pStyle w:val="12"/>
        <w:ind w:left="0" w:leftChars="0" w:firstLine="0" w:firstLineChars="0"/>
        <w:jc w:val="both"/>
        <w:rPr>
          <w:rFonts w:hint="eastAsia" w:ascii="仿宋_GB2312" w:hAnsi="仿宋_GB2312" w:eastAsia="仿宋_GB2312" w:cs="仿宋_GB2312"/>
          <w:color w:val="000000"/>
          <w:sz w:val="32"/>
          <w:szCs w:val="32"/>
          <w:lang w:val="en-US" w:eastAsia="zh-CN" w:bidi="ar-SA"/>
        </w:rPr>
      </w:pPr>
    </w:p>
    <w:p>
      <w:pPr>
        <w:pStyle w:val="12"/>
        <w:ind w:left="0" w:leftChars="0" w:firstLine="0" w:firstLineChars="0"/>
        <w:jc w:val="both"/>
        <w:rPr>
          <w:rFonts w:hint="eastAsia" w:ascii="仿宋_GB2312" w:hAnsi="仿宋_GB2312" w:eastAsia="仿宋_GB2312" w:cs="仿宋_GB2312"/>
          <w:color w:val="000000"/>
          <w:sz w:val="32"/>
          <w:szCs w:val="32"/>
          <w:lang w:val="en-US" w:eastAsia="zh-CN" w:bidi="ar-SA"/>
        </w:rPr>
      </w:pPr>
    </w:p>
    <w:p>
      <w:pPr>
        <w:pStyle w:val="12"/>
        <w:ind w:left="0" w:leftChars="0" w:firstLine="0" w:firstLineChars="0"/>
        <w:jc w:val="both"/>
        <w:rPr>
          <w:rFonts w:hint="eastAsia" w:ascii="仿宋_GB2312" w:hAnsi="仿宋_GB2312" w:eastAsia="仿宋_GB2312" w:cs="仿宋_GB2312"/>
          <w:color w:val="000000"/>
          <w:sz w:val="32"/>
          <w:szCs w:val="32"/>
          <w:lang w:val="en-US" w:eastAsia="zh-CN" w:bidi="ar-SA"/>
        </w:rPr>
      </w:pPr>
    </w:p>
    <w:p>
      <w:pPr>
        <w:pStyle w:val="12"/>
        <w:ind w:left="0" w:leftChars="0" w:firstLine="0" w:firstLineChars="0"/>
        <w:jc w:val="both"/>
        <w:rPr>
          <w:rFonts w:hint="eastAsia" w:ascii="仿宋_GB2312" w:hAnsi="仿宋_GB2312" w:eastAsia="仿宋_GB2312" w:cs="仿宋_GB2312"/>
          <w:color w:val="000000"/>
          <w:sz w:val="32"/>
          <w:szCs w:val="32"/>
          <w:lang w:val="en-US" w:eastAsia="zh-CN" w:bidi="ar-SA"/>
        </w:rPr>
      </w:pPr>
    </w:p>
    <w:p>
      <w:pPr>
        <w:pStyle w:val="12"/>
        <w:ind w:left="0" w:leftChars="0" w:firstLine="0" w:firstLineChars="0"/>
        <w:jc w:val="both"/>
        <w:rPr>
          <w:rFonts w:hint="eastAsia" w:ascii="仿宋_GB2312" w:hAnsi="仿宋_GB2312" w:eastAsia="仿宋_GB2312" w:cs="仿宋_GB2312"/>
          <w:color w:val="000000"/>
          <w:sz w:val="32"/>
          <w:szCs w:val="32"/>
          <w:lang w:val="en-US" w:eastAsia="zh-CN" w:bidi="ar-SA"/>
        </w:rPr>
      </w:pPr>
    </w:p>
    <w:p>
      <w:pPr>
        <w:pStyle w:val="12"/>
        <w:ind w:left="0" w:leftChars="0" w:firstLine="0" w:firstLineChars="0"/>
        <w:jc w:val="both"/>
        <w:rPr>
          <w:rFonts w:hint="eastAsia" w:ascii="仿宋_GB2312" w:hAnsi="仿宋_GB2312" w:eastAsia="仿宋_GB2312" w:cs="仿宋_GB2312"/>
          <w:color w:val="000000"/>
          <w:sz w:val="32"/>
          <w:szCs w:val="32"/>
          <w:lang w:val="en-US" w:eastAsia="zh-CN" w:bidi="ar-SA"/>
        </w:rPr>
      </w:pPr>
    </w:p>
    <w:p>
      <w:pPr>
        <w:pStyle w:val="12"/>
        <w:ind w:left="0" w:leftChars="0" w:firstLine="0" w:firstLineChars="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bidi="ar-SA"/>
        </w:rPr>
        <w:t>1.承诺书</w:t>
      </w:r>
    </w:p>
    <w:p>
      <w:pPr>
        <w:spacing w:line="600" w:lineRule="exact"/>
        <w:ind w:firstLine="960" w:firstLineChars="3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承诺书</w:t>
      </w:r>
    </w:p>
    <w:p>
      <w:pPr>
        <w:spacing w:line="600" w:lineRule="exact"/>
        <w:ind w:firstLine="720" w:firstLineChars="300"/>
        <w:rPr>
          <w:rFonts w:hint="default" w:ascii="宋体" w:hAnsi="宋体"/>
          <w:color w:val="000000"/>
          <w:sz w:val="24"/>
          <w:szCs w:val="24"/>
        </w:rPr>
      </w:pPr>
    </w:p>
    <w:p>
      <w:pPr>
        <w:spacing w:line="600" w:lineRule="exact"/>
        <w:ind w:firstLine="720" w:firstLineChars="300"/>
        <w:jc w:val="both"/>
        <w:rPr>
          <w:rFonts w:hint="default" w:ascii="仿宋_GB2312" w:hAnsi="仿宋_GB2312" w:eastAsia="仿宋_GB2312" w:cs="仿宋_GB2312"/>
          <w:color w:val="000000"/>
          <w:sz w:val="32"/>
          <w:szCs w:val="32"/>
          <w:lang w:eastAsia="zh-CN"/>
        </w:rPr>
      </w:pPr>
      <w:r>
        <w:rPr>
          <w:rFonts w:hint="eastAsia" w:ascii="宋体" w:hAnsi="宋体"/>
          <w:color w:val="000000"/>
          <w:sz w:val="24"/>
          <w:szCs w:val="24"/>
          <w:lang w:val="en-US" w:eastAsia="zh-CN"/>
        </w:rPr>
        <w:t xml:space="preserve"> </w:t>
      </w:r>
      <w:r>
        <w:rPr>
          <w:rFonts w:hint="eastAsia" w:ascii="宋体" w:hAnsi="宋体" w:cs="宋体"/>
          <w:color w:val="000000"/>
          <w:sz w:val="24"/>
          <w:szCs w:val="24"/>
          <w:u w:val="single"/>
          <w:lang w:val="en-US" w:eastAsia="zh-CN"/>
        </w:rPr>
        <w:t xml:space="preserve">                            </w:t>
      </w:r>
      <w:r>
        <w:rPr>
          <w:rFonts w:hint="eastAsia" w:ascii="仿宋_GB2312" w:hAnsi="仿宋_GB2312" w:eastAsia="仿宋_GB2312" w:cs="仿宋_GB2312"/>
          <w:color w:val="000000"/>
          <w:sz w:val="32"/>
          <w:szCs w:val="32"/>
          <w:u w:val="single"/>
          <w:lang w:val="en-US" w:eastAsia="zh-CN"/>
        </w:rPr>
        <w:t>（单位）</w:t>
      </w:r>
      <w:r>
        <w:rPr>
          <w:rFonts w:hint="eastAsia" w:ascii="仿宋_GB2312" w:hAnsi="仿宋_GB2312" w:eastAsia="仿宋_GB2312" w:cs="仿宋_GB2312"/>
          <w:color w:val="000000"/>
          <w:sz w:val="32"/>
          <w:szCs w:val="32"/>
          <w:lang w:val="en-US" w:eastAsia="zh-CN"/>
        </w:rPr>
        <w:t>承诺，具有独立承担民事责任能力，具有良好的商业信誉和健全的财务制度，具有履行合同所必须的专业能力；</w:t>
      </w:r>
      <w:r>
        <w:rPr>
          <w:rFonts w:hint="eastAsia" w:ascii="仿宋_GB2312" w:hAnsi="仿宋_GB2312" w:eastAsia="仿宋_GB2312" w:cs="仿宋_GB2312"/>
          <w:color w:val="000000"/>
          <w:sz w:val="32"/>
          <w:szCs w:val="32"/>
          <w:lang w:eastAsia="zh-CN"/>
        </w:rPr>
        <w:t>近三年内律师事务所</w:t>
      </w:r>
      <w:r>
        <w:rPr>
          <w:rFonts w:hint="eastAsia" w:ascii="仿宋_GB2312" w:hAnsi="仿宋_GB2312" w:eastAsia="仿宋_GB2312" w:cs="仿宋_GB2312"/>
          <w:color w:val="000000"/>
          <w:sz w:val="32"/>
          <w:szCs w:val="32"/>
        </w:rPr>
        <w:t>未被“信用中国”网站列入“记录失信被执行人或重大税收违法案件当事人名单”记录名单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不处于中国政府采购网“政府采购严重违法失信行为信息记录”中的禁止参加政府采购活动期间</w:t>
      </w:r>
      <w:r>
        <w:rPr>
          <w:rFonts w:hint="default"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律师事务所在最近三年内未受过司法行政部门的行政处罚以及律师协会的行业处分</w:t>
      </w:r>
      <w:r>
        <w:rPr>
          <w:rFonts w:hint="default" w:ascii="仿宋_GB2312" w:hAnsi="仿宋_GB2312" w:eastAsia="仿宋_GB2312" w:cs="仿宋_GB2312"/>
          <w:color w:val="000000"/>
          <w:sz w:val="32"/>
          <w:szCs w:val="32"/>
        </w:rPr>
        <w:t>。</w:t>
      </w:r>
    </w:p>
    <w:p>
      <w:pPr>
        <w:spacing w:line="600" w:lineRule="exact"/>
        <w:ind w:firstLine="720" w:firstLineChars="300"/>
        <w:jc w:val="both"/>
        <w:rPr>
          <w:rFonts w:hint="eastAsia" w:ascii="宋体" w:hAnsi="宋体"/>
          <w:color w:val="000000"/>
          <w:sz w:val="24"/>
          <w:szCs w:val="24"/>
          <w:lang w:val="en-US" w:eastAsia="zh-CN"/>
        </w:rPr>
      </w:pPr>
    </w:p>
    <w:p>
      <w:pPr>
        <w:pStyle w:val="12"/>
        <w:rPr>
          <w:rFonts w:hint="eastAsia" w:ascii="宋体" w:hAnsi="宋体"/>
          <w:color w:val="000000"/>
          <w:sz w:val="24"/>
          <w:szCs w:val="24"/>
          <w:lang w:val="en-US" w:eastAsia="zh-CN"/>
        </w:rPr>
      </w:pPr>
    </w:p>
    <w:p>
      <w:pPr>
        <w:pStyle w:val="12"/>
        <w:ind w:left="0" w:leftChars="0" w:firstLine="0" w:firstLineChars="0"/>
        <w:jc w:val="both"/>
        <w:rPr>
          <w:rFonts w:hint="eastAsia" w:ascii="仿宋_GB2312" w:hAnsi="仿宋_GB2312" w:eastAsia="仿宋_GB2312" w:cs="仿宋_GB2312"/>
          <w:color w:val="000000"/>
          <w:sz w:val="32"/>
          <w:szCs w:val="32"/>
          <w:lang w:val="en-US" w:eastAsia="zh-CN" w:bidi="ar-SA"/>
        </w:rPr>
      </w:pPr>
    </w:p>
    <w:p>
      <w:pPr>
        <w:pStyle w:val="12"/>
        <w:ind w:left="0" w:leftChars="0" w:firstLine="0" w:firstLineChars="0"/>
        <w:jc w:val="both"/>
        <w:rPr>
          <w:rFonts w:hint="eastAsia"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 xml:space="preserve">                             承诺单位(公章):</w:t>
      </w:r>
    </w:p>
    <w:p>
      <w:pPr>
        <w:pStyle w:val="12"/>
        <w:ind w:left="0" w:leftChars="0" w:firstLine="0" w:firstLineChars="0"/>
        <w:jc w:val="both"/>
        <w:rPr>
          <w:rFonts w:hint="default" w:ascii="仿宋_GB2312" w:hAnsi="仿宋_GB2312" w:eastAsia="仿宋_GB2312" w:cs="仿宋_GB2312"/>
          <w:color w:val="000000"/>
          <w:sz w:val="32"/>
          <w:szCs w:val="32"/>
          <w:lang w:val="en-US" w:eastAsia="zh-CN" w:bidi="ar-SA"/>
        </w:rPr>
      </w:pPr>
      <w:r>
        <w:rPr>
          <w:rFonts w:hint="eastAsia" w:ascii="仿宋_GB2312" w:hAnsi="仿宋_GB2312" w:eastAsia="仿宋_GB2312" w:cs="仿宋_GB2312"/>
          <w:color w:val="000000"/>
          <w:sz w:val="32"/>
          <w:szCs w:val="32"/>
          <w:lang w:val="en-US" w:eastAsia="zh-CN" w:bidi="ar-SA"/>
        </w:rPr>
        <w:t xml:space="preserve">                              </w:t>
      </w:r>
      <w:r>
        <w:rPr>
          <w:rFonts w:hint="default" w:ascii="仿宋_GB2312" w:hAnsi="仿宋_GB2312" w:eastAsia="仿宋_GB2312" w:cs="仿宋_GB2312"/>
          <w:color w:val="000000"/>
          <w:sz w:val="32"/>
          <w:szCs w:val="32"/>
          <w:lang w:eastAsia="zh-CN" w:bidi="ar-SA"/>
        </w:rPr>
        <w:t xml:space="preserve">  </w:t>
      </w:r>
      <w:r>
        <w:rPr>
          <w:rFonts w:hint="eastAsia" w:ascii="仿宋_GB2312" w:hAnsi="仿宋_GB2312" w:eastAsia="仿宋_GB2312" w:cs="仿宋_GB2312"/>
          <w:color w:val="000000"/>
          <w:sz w:val="32"/>
          <w:szCs w:val="32"/>
          <w:lang w:val="en-US" w:eastAsia="zh-CN" w:bidi="ar-SA"/>
        </w:rPr>
        <w:t>年  月  日</w:t>
      </w:r>
    </w:p>
    <w:p>
      <w:pPr>
        <w:spacing w:line="600" w:lineRule="exact"/>
        <w:ind w:firstLine="720" w:firstLineChars="300"/>
        <w:rPr>
          <w:rFonts w:hint="default" w:ascii="宋体" w:hAnsi="宋体"/>
          <w:color w:val="000000"/>
          <w:sz w:val="24"/>
          <w:szCs w:val="24"/>
        </w:rPr>
      </w:pPr>
    </w:p>
    <w:p>
      <w:pPr>
        <w:spacing w:line="600" w:lineRule="exact"/>
        <w:ind w:firstLine="720" w:firstLineChars="300"/>
        <w:rPr>
          <w:rFonts w:hint="default" w:ascii="宋体" w:hAnsi="宋体"/>
          <w:color w:val="000000"/>
          <w:sz w:val="24"/>
          <w:szCs w:val="24"/>
        </w:rPr>
      </w:pPr>
    </w:p>
    <w:p>
      <w:pPr>
        <w:spacing w:line="600" w:lineRule="exact"/>
        <w:ind w:firstLine="720" w:firstLineChars="300"/>
        <w:rPr>
          <w:rFonts w:hint="default" w:ascii="宋体" w:hAnsi="宋体"/>
          <w:color w:val="000000"/>
          <w:sz w:val="24"/>
          <w:szCs w:val="24"/>
        </w:rPr>
      </w:pPr>
    </w:p>
    <w:p>
      <w:pPr>
        <w:spacing w:line="600" w:lineRule="exact"/>
        <w:ind w:firstLine="720" w:firstLineChars="300"/>
        <w:rPr>
          <w:rFonts w:hint="default" w:ascii="宋体" w:hAnsi="宋体"/>
          <w:color w:val="000000"/>
          <w:sz w:val="24"/>
          <w:szCs w:val="24"/>
        </w:rPr>
      </w:pPr>
    </w:p>
    <w:p>
      <w:pPr>
        <w:spacing w:line="600" w:lineRule="exact"/>
        <w:ind w:firstLine="720" w:firstLineChars="300"/>
        <w:rPr>
          <w:rFonts w:hint="default" w:ascii="宋体" w:hAnsi="宋体"/>
          <w:color w:val="000000"/>
          <w:sz w:val="24"/>
          <w:szCs w:val="24"/>
        </w:rPr>
      </w:pPr>
    </w:p>
    <w:p>
      <w:pPr>
        <w:pStyle w:val="2"/>
        <w:rPr>
          <w:rFonts w:hint="default" w:ascii="仿宋_GB2312" w:hAnsi="仿宋_GB2312" w:eastAsia="仿宋_GB2312" w:cs="仿宋_GB2312"/>
          <w:color w:val="000000"/>
          <w:sz w:val="32"/>
          <w:szCs w:val="32"/>
          <w:lang w:val="en-US" w:eastAsia="zh-CN"/>
        </w:rPr>
      </w:pPr>
    </w:p>
    <w:p>
      <w:pPr>
        <w:pStyle w:val="3"/>
        <w:rPr>
          <w:rFonts w:hint="default"/>
          <w:lang w:val="en-US" w:eastAsia="zh-CN"/>
        </w:rPr>
      </w:pPr>
    </w:p>
    <w:p>
      <w:pPr>
        <w:pStyle w:val="3"/>
        <w:rPr>
          <w:rFonts w:hint="default"/>
          <w:lang w:val="en-US" w:eastAsia="zh-CN"/>
        </w:rPr>
      </w:pPr>
    </w:p>
    <w:p>
      <w:pPr>
        <w:spacing w:line="600" w:lineRule="exact"/>
        <w:rPr>
          <w:rFonts w:hint="default" w:ascii="仿宋_GB2312" w:hAnsi="仿宋_GB2312" w:eastAsia="仿宋_GB2312" w:cs="仿宋_GB2312"/>
          <w:color w:val="000000"/>
          <w:sz w:val="32"/>
          <w:szCs w:val="32"/>
          <w:lang w:val="en-US" w:eastAsia="zh-CN"/>
        </w:rPr>
        <w:sectPr>
          <w:pgSz w:w="11906" w:h="16838"/>
          <w:pgMar w:top="1440" w:right="1800" w:bottom="1440" w:left="1800" w:header="851" w:footer="992" w:gutter="0"/>
          <w:cols w:space="425" w:num="1"/>
          <w:docGrid w:type="lines" w:linePitch="312" w:charSpace="0"/>
        </w:sectPr>
      </w:pPr>
      <w:r>
        <w:rPr>
          <w:rFonts w:hint="default" w:ascii="仿宋_GB2312" w:hAnsi="仿宋_GB2312" w:eastAsia="仿宋_GB2312" w:cs="仿宋_GB2312"/>
          <w:color w:val="000000"/>
          <w:sz w:val="32"/>
          <w:szCs w:val="32"/>
          <w:lang w:val="en-US" w:eastAsia="zh-CN"/>
        </w:rPr>
        <w:t>2.营业执照副本</w:t>
      </w:r>
      <w:r>
        <w:rPr>
          <w:rFonts w:hint="eastAsia" w:ascii="仿宋_GB2312" w:hAnsi="仿宋_GB2312" w:eastAsia="仿宋_GB2312" w:cs="仿宋_GB2312"/>
          <w:color w:val="000000"/>
          <w:sz w:val="32"/>
          <w:szCs w:val="32"/>
          <w:lang w:val="en-US" w:eastAsia="zh-CN"/>
        </w:rPr>
        <w:t>（加盖公章）</w:t>
      </w:r>
    </w:p>
    <w:p>
      <w:pPr>
        <w:shd w:val="clear" w:color="auto" w:fill="FFFFFF"/>
        <w:spacing w:after="156" w:line="213" w:lineRule="atLeast"/>
        <w:rPr>
          <w:rFonts w:hint="default" w:ascii="仿宋_GB2312" w:hAnsi="仿宋_GB2312" w:eastAsia="仿宋_GB2312" w:cs="仿宋_GB2312"/>
          <w:bCs w:val="0"/>
          <w:color w:val="000000"/>
          <w:sz w:val="32"/>
          <w:szCs w:val="32"/>
          <w:lang w:val="en-US" w:eastAsia="zh-CN" w:bidi="ar-SA"/>
        </w:rPr>
      </w:pPr>
    </w:p>
    <w:p>
      <w:pPr>
        <w:shd w:val="clear" w:color="auto" w:fill="FFFFFF"/>
        <w:spacing w:after="156" w:line="213" w:lineRule="atLeast"/>
        <w:rPr>
          <w:rFonts w:hint="eastAsia" w:ascii="仿宋_GB2312" w:hAnsi="仿宋_GB2312" w:eastAsia="仿宋_GB2312" w:cs="仿宋_GB2312"/>
          <w:bCs w:val="0"/>
          <w:color w:val="000000"/>
          <w:sz w:val="32"/>
          <w:szCs w:val="32"/>
          <w:lang w:val="en-US" w:eastAsia="zh-CN" w:bidi="ar-SA"/>
        </w:rPr>
      </w:pPr>
      <w:r>
        <w:rPr>
          <w:rFonts w:hint="default" w:ascii="仿宋_GB2312" w:hAnsi="仿宋_GB2312" w:eastAsia="仿宋_GB2312" w:cs="仿宋_GB2312"/>
          <w:bCs w:val="0"/>
          <w:color w:val="000000"/>
          <w:sz w:val="32"/>
          <w:szCs w:val="32"/>
          <w:lang w:val="en-US" w:eastAsia="zh-CN" w:bidi="ar-SA"/>
        </w:rPr>
        <w:t>3.授权委托书</w:t>
      </w:r>
    </w:p>
    <w:p>
      <w:pPr>
        <w:tabs>
          <w:tab w:val="left" w:pos="8280"/>
        </w:tabs>
        <w:jc w:val="center"/>
        <w:rPr>
          <w:rFonts w:hint="eastAsia" w:ascii="仿宋_GB2312" w:hAnsi="仿宋" w:eastAsia="仿宋_GB2312"/>
          <w:b/>
          <w:sz w:val="32"/>
          <w:szCs w:val="32"/>
        </w:rPr>
      </w:pPr>
      <w:r>
        <w:rPr>
          <w:rFonts w:hint="eastAsia" w:ascii="仿宋_GB2312" w:hAnsi="仿宋" w:eastAsia="仿宋_GB2312"/>
          <w:b/>
          <w:sz w:val="32"/>
          <w:szCs w:val="32"/>
        </w:rPr>
        <w:t>身份证明文件</w:t>
      </w:r>
      <w:r>
        <w:rPr>
          <w:rFonts w:hint="eastAsia" w:ascii="仿宋_GB2312" w:hAnsi="仿宋" w:eastAsia="仿宋_GB2312"/>
          <w:b/>
          <w:color w:val="000000"/>
          <w:sz w:val="32"/>
          <w:szCs w:val="32"/>
        </w:rPr>
        <w:t>格式</w:t>
      </w:r>
    </w:p>
    <w:p>
      <w:pPr>
        <w:jc w:val="center"/>
        <w:rPr>
          <w:rFonts w:hint="eastAsia" w:ascii="仿宋_GB2312" w:hAnsi="仿宋" w:eastAsia="仿宋_GB2312"/>
          <w:b/>
          <w:sz w:val="32"/>
          <w:szCs w:val="32"/>
        </w:rPr>
      </w:pPr>
      <w:r>
        <w:rPr>
          <w:rFonts w:hint="eastAsia" w:ascii="仿宋_GB2312" w:hAnsi="仿宋" w:eastAsia="仿宋_GB2312"/>
          <w:b/>
          <w:sz w:val="32"/>
          <w:szCs w:val="32"/>
        </w:rPr>
        <w:t>法定代表人证明</w:t>
      </w:r>
    </w:p>
    <w:p>
      <w:pPr>
        <w:pStyle w:val="2"/>
        <w:rPr>
          <w:rFonts w:hint="eastAsia"/>
        </w:rPr>
      </w:pPr>
    </w:p>
    <w:p>
      <w:pPr>
        <w:jc w:val="center"/>
        <w:rPr>
          <w:rFonts w:hint="eastAsia" w:ascii="仿宋_GB2312" w:hAnsi="仿宋" w:eastAsia="仿宋_GB2312"/>
          <w:sz w:val="32"/>
          <w:szCs w:val="32"/>
        </w:rPr>
      </w:pPr>
      <w:r>
        <w:rPr>
          <w:rFonts w:hint="eastAsia" w:ascii="仿宋_GB2312" w:hAnsi="仿宋" w:eastAsia="仿宋_GB2312"/>
          <w:sz w:val="32"/>
          <w:szCs w:val="32"/>
        </w:rPr>
        <w:t>（法定代表人参加竞争性招标，须出示此证明）</w:t>
      </w:r>
    </w:p>
    <w:p>
      <w:pPr>
        <w:tabs>
          <w:tab w:val="left" w:pos="8280"/>
        </w:tabs>
        <w:spacing w:line="360" w:lineRule="auto"/>
        <w:jc w:val="both"/>
        <w:rPr>
          <w:rFonts w:hint="eastAsia" w:ascii="仿宋_GB2312" w:hAnsi="仿宋" w:eastAsia="仿宋_GB2312"/>
          <w:sz w:val="32"/>
          <w:szCs w:val="32"/>
        </w:rPr>
      </w:pPr>
      <w:r>
        <w:rPr>
          <w:rFonts w:hint="eastAsia" w:ascii="仿宋_GB2312" w:hAnsi="仿宋" w:eastAsia="仿宋_GB2312"/>
          <w:sz w:val="32"/>
          <w:szCs w:val="32"/>
          <w:lang w:eastAsia="zh-CN"/>
        </w:rPr>
        <w:t>攀枝花市自然资源和规划局</w:t>
      </w:r>
      <w:r>
        <w:rPr>
          <w:rFonts w:hint="eastAsia" w:ascii="仿宋_GB2312" w:hAnsi="仿宋" w:eastAsia="仿宋_GB2312"/>
          <w:sz w:val="32"/>
          <w:szCs w:val="32"/>
        </w:rPr>
        <w:t>：</w:t>
      </w:r>
    </w:p>
    <w:p>
      <w:pPr>
        <w:tabs>
          <w:tab w:val="left" w:pos="450"/>
          <w:tab w:val="left" w:pos="8280"/>
        </w:tabs>
        <w:jc w:val="both"/>
        <w:rPr>
          <w:rFonts w:hint="eastAsia" w:ascii="仿宋_GB2312" w:hAnsi="仿宋" w:eastAsia="仿宋_GB2312"/>
          <w:sz w:val="32"/>
          <w:szCs w:val="32"/>
        </w:rPr>
      </w:pPr>
      <w:r>
        <w:rPr>
          <w:rFonts w:hint="eastAsia" w:ascii="仿宋_GB2312" w:hAnsi="仿宋" w:eastAsia="仿宋_GB2312"/>
          <w:sz w:val="32"/>
          <w:szCs w:val="32"/>
        </w:rPr>
        <w:t xml:space="preserve">   我单位法定代表人</w:t>
      </w:r>
      <w:r>
        <w:rPr>
          <w:rFonts w:hint="eastAsia" w:ascii="仿宋_GB2312" w:hAnsi="仿宋" w:eastAsia="仿宋_GB2312"/>
          <w:sz w:val="32"/>
          <w:szCs w:val="32"/>
          <w:u w:val="single"/>
        </w:rPr>
        <w:t xml:space="preserve">    　　   </w:t>
      </w:r>
      <w:r>
        <w:rPr>
          <w:rFonts w:hint="eastAsia" w:ascii="仿宋_GB2312" w:hAnsi="仿宋" w:eastAsia="仿宋_GB2312"/>
          <w:sz w:val="32"/>
          <w:szCs w:val="32"/>
        </w:rPr>
        <w:t>参加贵单位组织的</w:t>
      </w:r>
      <w:r>
        <w:rPr>
          <w:rFonts w:hint="default" w:ascii="Times New Roman" w:hAnsi="Times New Roman" w:eastAsia="仿宋_GB2312" w:cs="Times New Roman"/>
          <w:color w:val="000000"/>
          <w:sz w:val="32"/>
          <w:szCs w:val="32"/>
        </w:rPr>
        <w:t>2024</w:t>
      </w:r>
      <w:r>
        <w:rPr>
          <w:rFonts w:hint="default" w:eastAsia="仿宋_GB2312" w:cs="Times New Roman"/>
          <w:color w:val="000000"/>
          <w:sz w:val="32"/>
          <w:szCs w:val="32"/>
        </w:rPr>
        <w:t>、</w:t>
      </w:r>
      <w:r>
        <w:rPr>
          <w:rFonts w:hint="default" w:ascii="Times New Roman" w:hAnsi="Times New Roman" w:eastAsia="仿宋_GB2312" w:cs="Times New Roman"/>
          <w:color w:val="000000"/>
          <w:sz w:val="32"/>
          <w:szCs w:val="32"/>
        </w:rPr>
        <w:t>2025</w:t>
      </w:r>
      <w:r>
        <w:rPr>
          <w:rFonts w:hint="default" w:ascii="仿宋_GB2312" w:hAnsi="仿宋" w:eastAsia="仿宋_GB2312"/>
          <w:color w:val="000000"/>
          <w:sz w:val="32"/>
          <w:szCs w:val="32"/>
        </w:rPr>
        <w:t>年度</w:t>
      </w:r>
      <w:r>
        <w:rPr>
          <w:rFonts w:hint="eastAsia" w:ascii="仿宋_GB2312" w:hAnsi="仿宋" w:eastAsia="仿宋_GB2312"/>
          <w:color w:val="000000"/>
          <w:sz w:val="32"/>
          <w:szCs w:val="32"/>
          <w:lang w:val="zh-CN"/>
        </w:rPr>
        <w:t>法律顾问</w:t>
      </w:r>
      <w:r>
        <w:rPr>
          <w:rFonts w:hint="eastAsia" w:ascii="仿宋_GB2312" w:hAnsi="仿宋" w:eastAsia="仿宋_GB2312"/>
          <w:sz w:val="32"/>
          <w:szCs w:val="32"/>
        </w:rPr>
        <w:t>选聘</w:t>
      </w:r>
      <w:r>
        <w:rPr>
          <w:rFonts w:hint="eastAsia" w:ascii="仿宋_GB2312" w:hAnsi="仿宋" w:eastAsia="仿宋_GB2312"/>
          <w:color w:val="000000"/>
          <w:sz w:val="32"/>
          <w:szCs w:val="32"/>
          <w:lang w:val="zh-CN"/>
        </w:rPr>
        <w:t>的</w:t>
      </w:r>
      <w:r>
        <w:rPr>
          <w:rFonts w:hint="eastAsia" w:ascii="仿宋_GB2312" w:hAnsi="仿宋" w:eastAsia="仿宋_GB2312"/>
          <w:sz w:val="32"/>
          <w:szCs w:val="32"/>
        </w:rPr>
        <w:t>投标活动，全权代表我单位处理投标的有关事宜。</w:t>
      </w:r>
    </w:p>
    <w:p>
      <w:pPr>
        <w:tabs>
          <w:tab w:val="left" w:pos="8280"/>
        </w:tabs>
        <w:spacing w:line="360" w:lineRule="auto"/>
        <w:jc w:val="both"/>
        <w:rPr>
          <w:rFonts w:hint="eastAsia" w:ascii="仿宋_GB2312" w:hAnsi="仿宋" w:eastAsia="仿宋_GB2312"/>
          <w:sz w:val="32"/>
          <w:szCs w:val="32"/>
        </w:rPr>
      </w:pPr>
      <w:r>
        <w:rPr>
          <w:rFonts w:hint="eastAsia" w:ascii="仿宋_GB2312" w:hAnsi="仿宋" w:eastAsia="仿宋_GB2312"/>
          <w:sz w:val="32"/>
          <w:szCs w:val="32"/>
        </w:rPr>
        <w:t>附法定代表人情况：</w:t>
      </w:r>
    </w:p>
    <w:p>
      <w:pPr>
        <w:tabs>
          <w:tab w:val="left" w:pos="8280"/>
        </w:tabs>
        <w:spacing w:line="360" w:lineRule="auto"/>
        <w:jc w:val="both"/>
        <w:rPr>
          <w:rFonts w:hint="eastAsia" w:ascii="仿宋_GB2312" w:hAnsi="仿宋" w:eastAsia="仿宋_GB2312"/>
          <w:sz w:val="32"/>
          <w:szCs w:val="32"/>
          <w:u w:val="single"/>
        </w:rPr>
      </w:pPr>
      <w:r>
        <w:rPr>
          <w:rFonts w:hint="eastAsia" w:ascii="仿宋_GB2312" w:hAnsi="仿宋" w:eastAsia="仿宋_GB2312"/>
          <w:sz w:val="32"/>
          <w:szCs w:val="32"/>
        </w:rPr>
        <w:t>姓名：</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性别：</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年龄：</w:t>
      </w:r>
      <w:r>
        <w:rPr>
          <w:rFonts w:hint="eastAsia" w:ascii="仿宋_GB2312" w:hAnsi="仿宋" w:eastAsia="仿宋_GB2312"/>
          <w:sz w:val="32"/>
          <w:szCs w:val="32"/>
          <w:u w:val="single"/>
        </w:rPr>
        <w:t xml:space="preserve">       </w:t>
      </w:r>
      <w:r>
        <w:rPr>
          <w:rFonts w:hint="eastAsia" w:ascii="仿宋_GB2312" w:hAnsi="仿宋" w:eastAsia="仿宋_GB2312"/>
          <w:sz w:val="32"/>
          <w:szCs w:val="32"/>
        </w:rPr>
        <w:t>职务：</w:t>
      </w:r>
      <w:r>
        <w:rPr>
          <w:rFonts w:hint="eastAsia" w:ascii="仿宋_GB2312" w:hAnsi="仿宋" w:eastAsia="仿宋_GB2312"/>
          <w:sz w:val="32"/>
          <w:szCs w:val="32"/>
          <w:u w:val="single"/>
        </w:rPr>
        <w:t xml:space="preserve">          </w:t>
      </w:r>
    </w:p>
    <w:p>
      <w:pPr>
        <w:tabs>
          <w:tab w:val="left" w:pos="8280"/>
        </w:tabs>
        <w:spacing w:line="360" w:lineRule="auto"/>
        <w:jc w:val="both"/>
        <w:rPr>
          <w:rFonts w:hint="eastAsia" w:ascii="仿宋_GB2312" w:hAnsi="仿宋" w:eastAsia="仿宋_GB2312"/>
          <w:sz w:val="32"/>
          <w:szCs w:val="32"/>
        </w:rPr>
      </w:pPr>
      <w:r>
        <w:rPr>
          <w:rFonts w:hint="eastAsia" w:ascii="仿宋_GB2312" w:hAnsi="仿宋" w:eastAsia="仿宋_GB2312"/>
          <w:sz w:val="32"/>
          <w:szCs w:val="32"/>
        </w:rPr>
        <w:t>身份证号码：</w:t>
      </w:r>
      <w:r>
        <w:rPr>
          <w:rFonts w:hint="eastAsia" w:ascii="仿宋_GB2312" w:hAnsi="仿宋" w:eastAsia="仿宋_GB2312"/>
          <w:sz w:val="32"/>
          <w:szCs w:val="32"/>
          <w:u w:val="single"/>
        </w:rPr>
        <w:t xml:space="preserve">                                             </w:t>
      </w:r>
    </w:p>
    <w:p>
      <w:pPr>
        <w:tabs>
          <w:tab w:val="left" w:pos="8280"/>
        </w:tabs>
        <w:spacing w:line="360" w:lineRule="auto"/>
        <w:jc w:val="both"/>
        <w:rPr>
          <w:rFonts w:hint="eastAsia" w:ascii="仿宋_GB2312" w:hAnsi="仿宋" w:eastAsia="仿宋_GB2312"/>
          <w:sz w:val="32"/>
          <w:szCs w:val="32"/>
        </w:rPr>
      </w:pPr>
      <w:r>
        <w:rPr>
          <w:rFonts w:hint="eastAsia" w:ascii="仿宋_GB2312" w:hAnsi="仿宋" w:eastAsia="仿宋_GB2312"/>
          <w:sz w:val="32"/>
          <w:szCs w:val="32"/>
        </w:rPr>
        <w:t xml:space="preserve">详细通讯地址： </w:t>
      </w:r>
      <w:r>
        <w:rPr>
          <w:rFonts w:hint="eastAsia" w:ascii="仿宋_GB2312" w:hAnsi="仿宋" w:eastAsia="仿宋_GB2312"/>
          <w:sz w:val="32"/>
          <w:szCs w:val="32"/>
          <w:u w:val="single"/>
        </w:rPr>
        <w:t xml:space="preserve">                                          </w:t>
      </w:r>
    </w:p>
    <w:p>
      <w:pPr>
        <w:tabs>
          <w:tab w:val="left" w:pos="8280"/>
        </w:tabs>
        <w:spacing w:line="360" w:lineRule="auto"/>
        <w:jc w:val="both"/>
        <w:rPr>
          <w:rFonts w:hint="eastAsia" w:ascii="仿宋_GB2312" w:hAnsi="仿宋" w:eastAsia="仿宋_GB2312"/>
          <w:sz w:val="32"/>
          <w:szCs w:val="32"/>
        </w:rPr>
      </w:pPr>
      <w:r>
        <w:rPr>
          <w:rFonts w:hint="eastAsia" w:ascii="仿宋_GB2312" w:hAnsi="仿宋" w:eastAsia="仿宋_GB2312"/>
          <w:sz w:val="32"/>
          <w:szCs w:val="32"/>
        </w:rPr>
        <w:t>电话：</w:t>
      </w:r>
      <w:r>
        <w:rPr>
          <w:rFonts w:hint="eastAsia" w:ascii="仿宋_GB2312" w:hAnsi="仿宋" w:eastAsia="仿宋_GB2312"/>
          <w:sz w:val="32"/>
          <w:szCs w:val="32"/>
          <w:u w:val="single"/>
        </w:rPr>
        <w:t xml:space="preserve">            </w:t>
      </w:r>
      <w:r>
        <w:rPr>
          <w:rFonts w:hint="eastAsia" w:ascii="仿宋_GB2312" w:hAnsi="仿宋" w:eastAsia="仿宋_GB2312"/>
          <w:sz w:val="32"/>
          <w:szCs w:val="32"/>
        </w:rPr>
        <w:t>邮政编码：</w:t>
      </w:r>
      <w:r>
        <w:rPr>
          <w:rFonts w:hint="eastAsia" w:ascii="仿宋_GB2312" w:hAnsi="仿宋" w:eastAsia="仿宋_GB2312"/>
          <w:sz w:val="32"/>
          <w:szCs w:val="32"/>
          <w:u w:val="single"/>
        </w:rPr>
        <w:t xml:space="preserve">           </w:t>
      </w:r>
    </w:p>
    <w:p>
      <w:pPr>
        <w:tabs>
          <w:tab w:val="left" w:pos="8280"/>
        </w:tabs>
        <w:spacing w:line="360" w:lineRule="auto"/>
        <w:jc w:val="both"/>
        <w:rPr>
          <w:rFonts w:hint="eastAsia" w:ascii="仿宋_GB2312" w:hAnsi="仿宋" w:eastAsia="仿宋_GB2312"/>
          <w:sz w:val="32"/>
          <w:szCs w:val="32"/>
        </w:rPr>
      </w:pPr>
      <w:r>
        <w:rPr>
          <w:rFonts w:hint="eastAsia" w:ascii="仿宋_GB2312" w:hAnsi="仿宋" w:eastAsia="仿宋_GB2312"/>
          <w:sz w:val="32"/>
          <w:szCs w:val="32"/>
        </w:rPr>
        <w:t>单位名称（公章）：</w:t>
      </w:r>
      <w:r>
        <w:rPr>
          <w:rFonts w:hint="eastAsia" w:ascii="仿宋_GB2312" w:hAnsi="仿宋" w:eastAsia="仿宋_GB2312"/>
          <w:sz w:val="32"/>
          <w:szCs w:val="32"/>
          <w:u w:val="single"/>
        </w:rPr>
        <w:t xml:space="preserve">                                        </w:t>
      </w:r>
    </w:p>
    <w:p>
      <w:pPr>
        <w:tabs>
          <w:tab w:val="left" w:pos="8280"/>
        </w:tabs>
        <w:spacing w:line="360" w:lineRule="auto"/>
        <w:jc w:val="both"/>
        <w:rPr>
          <w:rFonts w:hint="eastAsia" w:ascii="仿宋_GB2312" w:hAnsi="仿宋" w:eastAsia="仿宋_GB2312"/>
          <w:sz w:val="32"/>
          <w:szCs w:val="32"/>
        </w:rPr>
      </w:pPr>
      <w:r>
        <w:rPr>
          <w:rFonts w:hint="eastAsia" w:ascii="仿宋_GB2312" w:hAnsi="仿宋" w:eastAsia="仿宋_GB2312"/>
          <w:sz w:val="32"/>
          <w:szCs w:val="32"/>
        </w:rPr>
        <w:t>法定代表人（签字或盖章）</w:t>
      </w:r>
      <w:r>
        <w:rPr>
          <w:rFonts w:hint="eastAsia" w:ascii="仿宋_GB2312" w:hAnsi="仿宋" w:eastAsia="仿宋_GB2312"/>
          <w:sz w:val="32"/>
          <w:szCs w:val="32"/>
          <w:u w:val="single"/>
        </w:rPr>
        <w:t xml:space="preserve">                                 </w:t>
      </w:r>
    </w:p>
    <w:p>
      <w:pPr>
        <w:tabs>
          <w:tab w:val="left" w:pos="8280"/>
        </w:tabs>
        <w:spacing w:line="360" w:lineRule="auto"/>
        <w:jc w:val="both"/>
        <w:rPr>
          <w:rFonts w:hint="eastAsia" w:ascii="仿宋_GB2312" w:hAnsi="仿宋" w:eastAsia="仿宋_GB2312"/>
          <w:b/>
          <w:spacing w:val="-10"/>
          <w:sz w:val="32"/>
          <w:szCs w:val="32"/>
        </w:rPr>
      </w:pPr>
      <w:r>
        <w:rPr>
          <w:rFonts w:hint="eastAsia" w:ascii="仿宋_GB2312" w:hAnsi="仿宋" w:eastAsia="仿宋_GB2312"/>
          <w:sz w:val="32"/>
          <w:szCs w:val="32"/>
          <w:lang w:val="zh-CN"/>
        </w:rPr>
        <w:t>日期：</w:t>
      </w:r>
      <w:r>
        <w:rPr>
          <w:rFonts w:hint="eastAsia" w:ascii="仿宋_GB2312" w:hAnsi="仿宋" w:eastAsia="仿宋_GB2312"/>
          <w:color w:val="000000"/>
          <w:sz w:val="32"/>
          <w:szCs w:val="32"/>
          <w:u w:val="single"/>
          <w:lang w:val="zh-CN"/>
        </w:rPr>
        <w:t xml:space="preserve">     </w:t>
      </w:r>
      <w:r>
        <w:rPr>
          <w:rFonts w:hint="eastAsia" w:ascii="仿宋_GB2312" w:hAnsi="仿宋" w:eastAsia="仿宋_GB2312"/>
          <w:sz w:val="32"/>
          <w:szCs w:val="32"/>
          <w:lang w:val="zh-CN"/>
        </w:rPr>
        <w:t>年</w:t>
      </w:r>
      <w:r>
        <w:rPr>
          <w:rFonts w:hint="eastAsia" w:ascii="仿宋_GB2312" w:hAnsi="仿宋" w:eastAsia="仿宋_GB2312"/>
          <w:color w:val="000000"/>
          <w:sz w:val="32"/>
          <w:szCs w:val="32"/>
          <w:u w:val="single"/>
          <w:lang w:val="zh-CN"/>
        </w:rPr>
        <w:t xml:space="preserve">    </w:t>
      </w:r>
      <w:r>
        <w:rPr>
          <w:rFonts w:hint="eastAsia" w:ascii="仿宋_GB2312" w:hAnsi="仿宋" w:eastAsia="仿宋_GB2312"/>
          <w:sz w:val="32"/>
          <w:szCs w:val="32"/>
          <w:lang w:val="zh-CN"/>
        </w:rPr>
        <w:t>月</w:t>
      </w:r>
      <w:r>
        <w:rPr>
          <w:rFonts w:hint="eastAsia" w:ascii="仿宋_GB2312" w:hAnsi="仿宋" w:eastAsia="仿宋_GB2312"/>
          <w:color w:val="000000"/>
          <w:sz w:val="32"/>
          <w:szCs w:val="32"/>
          <w:u w:val="single"/>
          <w:lang w:val="zh-CN"/>
        </w:rPr>
        <w:t xml:space="preserve">    </w:t>
      </w:r>
      <w:r>
        <w:rPr>
          <w:rFonts w:hint="eastAsia" w:ascii="仿宋_GB2312" w:hAnsi="仿宋" w:eastAsia="仿宋_GB2312"/>
          <w:sz w:val="32"/>
          <w:szCs w:val="32"/>
          <w:lang w:val="zh-CN"/>
        </w:rPr>
        <w:t xml:space="preserve">日    </w:t>
      </w:r>
    </w:p>
    <w:p>
      <w:pPr>
        <w:jc w:val="center"/>
        <w:rPr>
          <w:rFonts w:hint="eastAsia" w:ascii="仿宋_GB2312" w:hAnsi="仿宋" w:eastAsia="仿宋_GB2312"/>
          <w:b/>
          <w:spacing w:val="-10"/>
          <w:sz w:val="32"/>
          <w:szCs w:val="32"/>
        </w:rPr>
      </w:pPr>
      <w:r>
        <w:rPr>
          <w:rFonts w:hint="eastAsia" w:ascii="仿宋_GB2312" w:hAnsi="仿宋" w:eastAsia="仿宋_GB2312"/>
          <w:b/>
          <w:spacing w:val="-10"/>
          <w:sz w:val="32"/>
          <w:szCs w:val="32"/>
        </w:rPr>
        <w:br w:type="page"/>
      </w:r>
    </w:p>
    <w:p>
      <w:pPr>
        <w:jc w:val="center"/>
        <w:rPr>
          <w:rFonts w:hint="eastAsia" w:ascii="仿宋_GB2312" w:hAnsi="仿宋" w:eastAsia="仿宋_GB2312"/>
          <w:b/>
          <w:spacing w:val="-10"/>
          <w:sz w:val="32"/>
          <w:szCs w:val="32"/>
        </w:rPr>
      </w:pPr>
    </w:p>
    <w:p>
      <w:pPr>
        <w:jc w:val="center"/>
        <w:rPr>
          <w:rFonts w:hint="eastAsia" w:ascii="仿宋_GB2312" w:hAnsi="仿宋" w:eastAsia="仿宋_GB2312"/>
          <w:b/>
          <w:sz w:val="32"/>
          <w:szCs w:val="32"/>
        </w:rPr>
      </w:pPr>
      <w:r>
        <w:rPr>
          <w:rFonts w:hint="eastAsia" w:ascii="仿宋_GB2312" w:hAnsi="仿宋" w:eastAsia="仿宋_GB2312"/>
          <w:b/>
          <w:sz w:val="32"/>
          <w:szCs w:val="32"/>
        </w:rPr>
        <w:t>法定代表人委托书</w:t>
      </w:r>
    </w:p>
    <w:p>
      <w:pPr>
        <w:pStyle w:val="2"/>
        <w:rPr>
          <w:rFonts w:hint="eastAsia"/>
        </w:rPr>
      </w:pPr>
    </w:p>
    <w:p>
      <w:pPr>
        <w:jc w:val="center"/>
        <w:rPr>
          <w:rFonts w:hint="eastAsia" w:ascii="仿宋_GB2312" w:hAnsi="仿宋" w:eastAsia="仿宋_GB2312"/>
          <w:sz w:val="32"/>
          <w:szCs w:val="32"/>
        </w:rPr>
      </w:pPr>
      <w:r>
        <w:rPr>
          <w:rFonts w:hint="eastAsia" w:ascii="仿宋_GB2312" w:hAnsi="仿宋" w:eastAsia="仿宋_GB2312"/>
          <w:sz w:val="32"/>
          <w:szCs w:val="32"/>
        </w:rPr>
        <w:t>（委托代理人参加投标，须出示此证明）</w:t>
      </w:r>
    </w:p>
    <w:p>
      <w:pPr>
        <w:tabs>
          <w:tab w:val="left" w:pos="8280"/>
        </w:tabs>
        <w:spacing w:line="360" w:lineRule="auto"/>
        <w:rPr>
          <w:rFonts w:hint="eastAsia" w:ascii="仿宋_GB2312" w:hAnsi="仿宋" w:eastAsia="仿宋_GB2312"/>
          <w:sz w:val="32"/>
          <w:szCs w:val="32"/>
        </w:rPr>
      </w:pPr>
      <w:r>
        <w:rPr>
          <w:rFonts w:hint="eastAsia" w:ascii="仿宋_GB2312" w:hAnsi="仿宋" w:eastAsia="仿宋_GB2312"/>
          <w:sz w:val="32"/>
          <w:szCs w:val="32"/>
          <w:lang w:eastAsia="zh-CN"/>
        </w:rPr>
        <w:t>攀枝花市自然资源和规划局</w:t>
      </w:r>
      <w:r>
        <w:rPr>
          <w:rFonts w:hint="eastAsia" w:ascii="仿宋_GB2312" w:hAnsi="仿宋" w:eastAsia="仿宋_GB2312"/>
          <w:sz w:val="32"/>
          <w:szCs w:val="32"/>
        </w:rPr>
        <w:t>：</w:t>
      </w:r>
    </w:p>
    <w:p>
      <w:pPr>
        <w:tabs>
          <w:tab w:val="left" w:pos="450"/>
          <w:tab w:val="left" w:pos="8280"/>
        </w:tabs>
        <w:jc w:val="left"/>
        <w:rPr>
          <w:rFonts w:hint="eastAsia" w:ascii="仿宋_GB2312" w:hAnsi="仿宋" w:eastAsia="仿宋_GB2312"/>
          <w:sz w:val="32"/>
          <w:szCs w:val="32"/>
        </w:rPr>
      </w:pPr>
      <w:r>
        <w:rPr>
          <w:rFonts w:hint="eastAsia" w:ascii="仿宋_GB2312" w:hAnsi="仿宋" w:eastAsia="仿宋_GB2312"/>
          <w:sz w:val="32"/>
          <w:szCs w:val="32"/>
        </w:rPr>
        <w:t xml:space="preserve"> 兹委托</w:t>
      </w:r>
      <w:r>
        <w:rPr>
          <w:rFonts w:hint="eastAsia" w:ascii="仿宋_GB2312" w:hAnsi="仿宋" w:eastAsia="仿宋_GB2312"/>
          <w:sz w:val="32"/>
          <w:szCs w:val="32"/>
          <w:u w:val="single"/>
        </w:rPr>
        <w:t xml:space="preserve">     　　　   </w:t>
      </w:r>
      <w:r>
        <w:rPr>
          <w:rFonts w:hint="eastAsia" w:ascii="仿宋_GB2312" w:hAnsi="仿宋" w:eastAsia="仿宋_GB2312"/>
          <w:sz w:val="32"/>
          <w:szCs w:val="32"/>
        </w:rPr>
        <w:t>参加贵单位组织的</w:t>
      </w:r>
      <w:r>
        <w:rPr>
          <w:rFonts w:hint="default" w:ascii="Times New Roman" w:hAnsi="Times New Roman" w:eastAsia="仿宋_GB2312" w:cs="Times New Roman"/>
          <w:color w:val="000000"/>
          <w:sz w:val="32"/>
          <w:szCs w:val="32"/>
        </w:rPr>
        <w:t>2024</w:t>
      </w:r>
      <w:r>
        <w:rPr>
          <w:rFonts w:hint="default" w:eastAsia="仿宋_GB2312" w:cs="Times New Roman"/>
          <w:color w:val="000000"/>
          <w:sz w:val="32"/>
          <w:szCs w:val="32"/>
        </w:rPr>
        <w:t>、</w:t>
      </w:r>
      <w:r>
        <w:rPr>
          <w:rFonts w:hint="default" w:ascii="Times New Roman" w:hAnsi="Times New Roman" w:eastAsia="仿宋_GB2312" w:cs="Times New Roman"/>
          <w:color w:val="000000"/>
          <w:sz w:val="32"/>
          <w:szCs w:val="32"/>
        </w:rPr>
        <w:t>2025</w:t>
      </w:r>
      <w:r>
        <w:rPr>
          <w:rFonts w:hint="default" w:ascii="仿宋_GB2312" w:hAnsi="仿宋" w:eastAsia="仿宋_GB2312"/>
          <w:color w:val="000000"/>
          <w:sz w:val="32"/>
          <w:szCs w:val="32"/>
        </w:rPr>
        <w:t>年度</w:t>
      </w:r>
      <w:r>
        <w:rPr>
          <w:rFonts w:hint="eastAsia" w:ascii="仿宋_GB2312" w:hAnsi="仿宋" w:eastAsia="仿宋_GB2312"/>
          <w:color w:val="000000"/>
          <w:sz w:val="32"/>
          <w:szCs w:val="32"/>
          <w:lang w:val="zh-CN"/>
        </w:rPr>
        <w:t>法律顾问</w:t>
      </w:r>
      <w:r>
        <w:rPr>
          <w:rFonts w:hint="eastAsia" w:ascii="仿宋_GB2312" w:hAnsi="仿宋" w:eastAsia="仿宋_GB2312"/>
          <w:sz w:val="32"/>
          <w:szCs w:val="32"/>
        </w:rPr>
        <w:t>选聘</w:t>
      </w:r>
      <w:r>
        <w:rPr>
          <w:rFonts w:hint="eastAsia" w:ascii="仿宋_GB2312" w:hAnsi="仿宋" w:eastAsia="仿宋_GB2312"/>
          <w:color w:val="000000"/>
          <w:sz w:val="32"/>
          <w:szCs w:val="32"/>
          <w:lang w:val="zh-CN"/>
        </w:rPr>
        <w:t>的</w:t>
      </w:r>
      <w:r>
        <w:rPr>
          <w:rFonts w:hint="eastAsia" w:ascii="仿宋_GB2312" w:hAnsi="仿宋" w:eastAsia="仿宋_GB2312"/>
          <w:sz w:val="32"/>
          <w:szCs w:val="32"/>
        </w:rPr>
        <w:t>投标活动，全权代表我单位处理投标的有关事宜。</w:t>
      </w:r>
    </w:p>
    <w:p>
      <w:pPr>
        <w:tabs>
          <w:tab w:val="left" w:pos="8280"/>
        </w:tabs>
        <w:spacing w:line="360" w:lineRule="auto"/>
        <w:rPr>
          <w:rFonts w:hint="eastAsia" w:ascii="仿宋_GB2312" w:hAnsi="仿宋" w:eastAsia="仿宋_GB2312"/>
          <w:sz w:val="32"/>
          <w:szCs w:val="32"/>
        </w:rPr>
      </w:pPr>
      <w:r>
        <w:rPr>
          <w:rFonts w:hint="eastAsia" w:ascii="仿宋_GB2312" w:hAnsi="仿宋" w:eastAsia="仿宋_GB2312"/>
          <w:sz w:val="32"/>
          <w:szCs w:val="32"/>
        </w:rPr>
        <w:t>附全权代表情况：</w:t>
      </w:r>
    </w:p>
    <w:p>
      <w:pPr>
        <w:tabs>
          <w:tab w:val="left" w:pos="8280"/>
        </w:tabs>
        <w:spacing w:line="360" w:lineRule="auto"/>
        <w:rPr>
          <w:rFonts w:hint="eastAsia" w:ascii="仿宋_GB2312" w:hAnsi="仿宋" w:eastAsia="仿宋_GB2312"/>
          <w:sz w:val="32"/>
          <w:szCs w:val="32"/>
          <w:u w:val="single"/>
        </w:rPr>
      </w:pPr>
      <w:r>
        <w:rPr>
          <w:rFonts w:hint="eastAsia" w:ascii="仿宋_GB2312" w:hAnsi="仿宋" w:eastAsia="仿宋_GB2312"/>
          <w:sz w:val="32"/>
          <w:szCs w:val="32"/>
        </w:rPr>
        <w:t>姓名：</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性别：</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年龄：</w:t>
      </w:r>
      <w:r>
        <w:rPr>
          <w:rFonts w:hint="eastAsia" w:ascii="仿宋_GB2312" w:hAnsi="仿宋" w:eastAsia="仿宋_GB2312"/>
          <w:sz w:val="32"/>
          <w:szCs w:val="32"/>
          <w:u w:val="single"/>
        </w:rPr>
        <w:t xml:space="preserve">       </w:t>
      </w:r>
      <w:r>
        <w:rPr>
          <w:rFonts w:hint="eastAsia" w:ascii="仿宋_GB2312" w:hAnsi="仿宋" w:eastAsia="仿宋_GB2312"/>
          <w:sz w:val="32"/>
          <w:szCs w:val="32"/>
        </w:rPr>
        <w:t>职务：</w:t>
      </w:r>
      <w:r>
        <w:rPr>
          <w:rFonts w:hint="eastAsia" w:ascii="仿宋_GB2312" w:hAnsi="仿宋" w:eastAsia="仿宋_GB2312"/>
          <w:sz w:val="32"/>
          <w:szCs w:val="32"/>
          <w:u w:val="single"/>
        </w:rPr>
        <w:t xml:space="preserve">           </w:t>
      </w:r>
    </w:p>
    <w:p>
      <w:pPr>
        <w:tabs>
          <w:tab w:val="left" w:pos="8280"/>
        </w:tabs>
        <w:spacing w:line="360" w:lineRule="auto"/>
        <w:rPr>
          <w:rFonts w:hint="eastAsia" w:ascii="仿宋_GB2312" w:hAnsi="仿宋" w:eastAsia="仿宋_GB2312"/>
          <w:sz w:val="32"/>
          <w:szCs w:val="32"/>
        </w:rPr>
      </w:pPr>
      <w:r>
        <w:rPr>
          <w:rFonts w:hint="eastAsia" w:ascii="仿宋_GB2312" w:hAnsi="仿宋" w:eastAsia="仿宋_GB2312"/>
          <w:sz w:val="32"/>
          <w:szCs w:val="32"/>
        </w:rPr>
        <w:t>身份证号码：</w:t>
      </w:r>
      <w:r>
        <w:rPr>
          <w:rFonts w:hint="eastAsia" w:ascii="仿宋_GB2312" w:hAnsi="仿宋" w:eastAsia="仿宋_GB2312"/>
          <w:sz w:val="32"/>
          <w:szCs w:val="32"/>
          <w:u w:val="single"/>
        </w:rPr>
        <w:t xml:space="preserve">                                             </w:t>
      </w:r>
    </w:p>
    <w:p>
      <w:pPr>
        <w:tabs>
          <w:tab w:val="left" w:pos="8280"/>
        </w:tabs>
        <w:spacing w:line="360" w:lineRule="auto"/>
        <w:rPr>
          <w:rFonts w:hint="eastAsia" w:ascii="仿宋_GB2312" w:hAnsi="仿宋" w:eastAsia="仿宋_GB2312"/>
          <w:sz w:val="32"/>
          <w:szCs w:val="32"/>
        </w:rPr>
      </w:pPr>
      <w:r>
        <w:rPr>
          <w:rFonts w:hint="eastAsia" w:ascii="仿宋_GB2312" w:hAnsi="仿宋" w:eastAsia="仿宋_GB2312"/>
          <w:sz w:val="32"/>
          <w:szCs w:val="32"/>
        </w:rPr>
        <w:t>详细通讯地址：</w:t>
      </w:r>
      <w:r>
        <w:rPr>
          <w:rFonts w:hint="eastAsia" w:ascii="仿宋_GB2312" w:hAnsi="仿宋" w:eastAsia="仿宋_GB2312"/>
          <w:sz w:val="32"/>
          <w:szCs w:val="32"/>
          <w:u w:val="single"/>
        </w:rPr>
        <w:t xml:space="preserve">                                           </w:t>
      </w:r>
    </w:p>
    <w:p>
      <w:pPr>
        <w:tabs>
          <w:tab w:val="left" w:pos="8280"/>
        </w:tabs>
        <w:spacing w:line="360" w:lineRule="auto"/>
        <w:rPr>
          <w:rFonts w:hint="eastAsia" w:ascii="仿宋_GB2312" w:hAnsi="仿宋" w:eastAsia="仿宋_GB2312"/>
          <w:sz w:val="32"/>
          <w:szCs w:val="32"/>
        </w:rPr>
      </w:pPr>
      <w:r>
        <w:rPr>
          <w:rFonts w:hint="eastAsia" w:ascii="仿宋_GB2312" w:hAnsi="仿宋" w:eastAsia="仿宋_GB2312"/>
          <w:sz w:val="32"/>
          <w:szCs w:val="32"/>
        </w:rPr>
        <w:t>电话：</w:t>
      </w:r>
      <w:r>
        <w:rPr>
          <w:rFonts w:hint="eastAsia" w:ascii="仿宋_GB2312" w:hAnsi="仿宋" w:eastAsia="仿宋_GB2312"/>
          <w:sz w:val="32"/>
          <w:szCs w:val="32"/>
          <w:u w:val="single"/>
        </w:rPr>
        <w:t xml:space="preserve">            </w:t>
      </w:r>
      <w:r>
        <w:rPr>
          <w:rFonts w:hint="eastAsia" w:ascii="仿宋_GB2312" w:hAnsi="仿宋" w:eastAsia="仿宋_GB2312"/>
          <w:sz w:val="32"/>
          <w:szCs w:val="32"/>
        </w:rPr>
        <w:t xml:space="preserve"> 邮政编码：</w:t>
      </w:r>
      <w:r>
        <w:rPr>
          <w:rFonts w:hint="eastAsia" w:ascii="仿宋_GB2312" w:hAnsi="仿宋" w:eastAsia="仿宋_GB2312"/>
          <w:sz w:val="32"/>
          <w:szCs w:val="32"/>
          <w:u w:val="single"/>
        </w:rPr>
        <w:t xml:space="preserve">           </w:t>
      </w:r>
    </w:p>
    <w:p>
      <w:pPr>
        <w:tabs>
          <w:tab w:val="left" w:pos="8280"/>
        </w:tabs>
        <w:spacing w:line="360" w:lineRule="auto"/>
        <w:rPr>
          <w:rFonts w:hint="eastAsia" w:ascii="仿宋_GB2312" w:hAnsi="仿宋" w:eastAsia="仿宋_GB2312"/>
          <w:sz w:val="32"/>
          <w:szCs w:val="32"/>
        </w:rPr>
      </w:pPr>
      <w:r>
        <w:rPr>
          <w:rFonts w:hint="eastAsia" w:ascii="仿宋_GB2312" w:hAnsi="仿宋" w:eastAsia="仿宋_GB2312"/>
          <w:sz w:val="32"/>
          <w:szCs w:val="32"/>
        </w:rPr>
        <w:t>单位名称（公章）：</w:t>
      </w:r>
      <w:r>
        <w:rPr>
          <w:rFonts w:hint="eastAsia" w:ascii="仿宋_GB2312" w:hAnsi="仿宋" w:eastAsia="仿宋_GB2312"/>
          <w:sz w:val="32"/>
          <w:szCs w:val="32"/>
          <w:u w:val="single"/>
        </w:rPr>
        <w:t xml:space="preserve">                                        </w:t>
      </w:r>
    </w:p>
    <w:p>
      <w:pPr>
        <w:tabs>
          <w:tab w:val="left" w:pos="8280"/>
        </w:tabs>
        <w:spacing w:line="360" w:lineRule="auto"/>
        <w:rPr>
          <w:rFonts w:hint="eastAsia" w:ascii="仿宋_GB2312" w:hAnsi="仿宋" w:eastAsia="仿宋_GB2312"/>
          <w:sz w:val="32"/>
          <w:szCs w:val="32"/>
        </w:rPr>
      </w:pPr>
      <w:r>
        <w:rPr>
          <w:rFonts w:hint="eastAsia" w:ascii="仿宋_GB2312" w:hAnsi="仿宋" w:eastAsia="仿宋_GB2312"/>
          <w:sz w:val="32"/>
          <w:szCs w:val="32"/>
        </w:rPr>
        <w:t>法定代表人（签字或盖章）：</w:t>
      </w:r>
      <w:r>
        <w:rPr>
          <w:rFonts w:hint="eastAsia" w:ascii="仿宋_GB2312" w:hAnsi="仿宋" w:eastAsia="仿宋_GB2312"/>
          <w:sz w:val="32"/>
          <w:szCs w:val="32"/>
          <w:u w:val="single"/>
        </w:rPr>
        <w:t xml:space="preserve">                                </w:t>
      </w:r>
    </w:p>
    <w:p>
      <w:pPr>
        <w:tabs>
          <w:tab w:val="left" w:pos="8280"/>
        </w:tabs>
        <w:spacing w:line="360" w:lineRule="auto"/>
        <w:rPr>
          <w:rFonts w:hint="eastAsia" w:ascii="仿宋_GB2312" w:hAnsi="仿宋" w:eastAsia="仿宋_GB2312"/>
          <w:sz w:val="32"/>
          <w:szCs w:val="32"/>
        </w:rPr>
      </w:pPr>
      <w:r>
        <w:rPr>
          <w:rFonts w:hint="eastAsia" w:ascii="仿宋_GB2312" w:hAnsi="仿宋" w:eastAsia="仿宋_GB2312"/>
          <w:sz w:val="32"/>
          <w:szCs w:val="32"/>
          <w:lang w:val="zh-CN"/>
        </w:rPr>
        <w:t>日期：</w:t>
      </w:r>
      <w:r>
        <w:rPr>
          <w:rFonts w:hint="eastAsia" w:ascii="仿宋_GB2312" w:hAnsi="仿宋" w:eastAsia="仿宋_GB2312"/>
          <w:color w:val="000000"/>
          <w:sz w:val="32"/>
          <w:szCs w:val="32"/>
          <w:u w:val="single"/>
          <w:lang w:val="zh-CN"/>
        </w:rPr>
        <w:t xml:space="preserve">     </w:t>
      </w:r>
      <w:r>
        <w:rPr>
          <w:rFonts w:hint="eastAsia" w:ascii="仿宋_GB2312" w:hAnsi="仿宋" w:eastAsia="仿宋_GB2312"/>
          <w:sz w:val="32"/>
          <w:szCs w:val="32"/>
          <w:lang w:val="zh-CN"/>
        </w:rPr>
        <w:t>年</w:t>
      </w:r>
      <w:r>
        <w:rPr>
          <w:rFonts w:hint="eastAsia" w:ascii="仿宋_GB2312" w:hAnsi="仿宋" w:eastAsia="仿宋_GB2312"/>
          <w:color w:val="000000"/>
          <w:sz w:val="32"/>
          <w:szCs w:val="32"/>
          <w:u w:val="single"/>
          <w:lang w:val="zh-CN"/>
        </w:rPr>
        <w:t xml:space="preserve">    </w:t>
      </w:r>
      <w:r>
        <w:rPr>
          <w:rFonts w:hint="eastAsia" w:ascii="仿宋_GB2312" w:hAnsi="仿宋" w:eastAsia="仿宋_GB2312"/>
          <w:sz w:val="32"/>
          <w:szCs w:val="32"/>
          <w:lang w:val="zh-CN"/>
        </w:rPr>
        <w:t>月</w:t>
      </w:r>
      <w:r>
        <w:rPr>
          <w:rFonts w:hint="eastAsia" w:ascii="仿宋_GB2312" w:hAnsi="仿宋" w:eastAsia="仿宋_GB2312"/>
          <w:color w:val="000000"/>
          <w:sz w:val="32"/>
          <w:szCs w:val="32"/>
          <w:u w:val="single"/>
          <w:lang w:val="zh-CN"/>
        </w:rPr>
        <w:t xml:space="preserve">    </w:t>
      </w:r>
      <w:r>
        <w:rPr>
          <w:rFonts w:hint="eastAsia" w:ascii="仿宋_GB2312" w:hAnsi="仿宋" w:eastAsia="仿宋_GB2312"/>
          <w:sz w:val="32"/>
          <w:szCs w:val="32"/>
          <w:lang w:val="zh-CN"/>
        </w:rPr>
        <w:t xml:space="preserve">日    </w:t>
      </w:r>
    </w:p>
    <w:p>
      <w:pPr>
        <w:tabs>
          <w:tab w:val="left" w:pos="2041"/>
        </w:tabs>
        <w:snapToGrid w:val="0"/>
        <w:spacing w:line="360" w:lineRule="auto"/>
        <w:rPr>
          <w:rFonts w:hint="default" w:ascii="仿宋_GB2312" w:hAnsi="仿宋_GB2312" w:eastAsia="仿宋_GB2312" w:cs="仿宋_GB2312"/>
          <w:bCs w:val="0"/>
          <w:color w:val="000000"/>
          <w:sz w:val="32"/>
          <w:szCs w:val="32"/>
          <w:lang w:val="en-US" w:eastAsia="zh-CN" w:bidi="ar-SA"/>
        </w:rPr>
      </w:pPr>
    </w:p>
    <w:p>
      <w:pPr>
        <w:spacing w:line="600" w:lineRule="exact"/>
        <w:ind w:firstLine="960" w:firstLineChars="300"/>
        <w:rPr>
          <w:rFonts w:hint="default" w:ascii="仿宋_GB2312" w:hAnsi="仿宋_GB2312" w:eastAsia="仿宋_GB2312" w:cs="仿宋_GB2312"/>
          <w:bCs w:val="0"/>
          <w:color w:val="000000"/>
          <w:sz w:val="32"/>
          <w:szCs w:val="32"/>
          <w:lang w:val="en-US" w:eastAsia="zh-CN" w:bidi="ar-SA"/>
        </w:rPr>
        <w:sectPr>
          <w:pgSz w:w="11906" w:h="16838"/>
          <w:pgMar w:top="1440" w:right="1800" w:bottom="1440" w:left="1800" w:header="851" w:footer="992" w:gutter="0"/>
          <w:cols w:space="425" w:num="1"/>
          <w:docGrid w:type="lines" w:linePitch="312" w:charSpace="0"/>
        </w:sectPr>
      </w:pPr>
    </w:p>
    <w:p>
      <w:pPr>
        <w:shd w:val="clear" w:color="auto" w:fill="FFFFFF"/>
        <w:spacing w:after="156" w:line="213" w:lineRule="atLeast"/>
        <w:ind w:firstLine="480"/>
        <w:rPr>
          <w:rFonts w:hint="default" w:ascii="仿宋_GB2312" w:hAnsi="仿宋_GB2312" w:eastAsia="仿宋_GB2312" w:cs="仿宋_GB2312"/>
          <w:bCs w:val="0"/>
          <w:color w:val="000000"/>
          <w:sz w:val="32"/>
          <w:szCs w:val="32"/>
          <w:lang w:val="en-US" w:eastAsia="zh-CN" w:bidi="ar-SA"/>
        </w:rPr>
      </w:pPr>
    </w:p>
    <w:p>
      <w:pPr>
        <w:shd w:val="clear" w:color="auto" w:fill="FFFFFF"/>
        <w:spacing w:after="156" w:line="213" w:lineRule="atLeast"/>
        <w:ind w:firstLine="480"/>
        <w:rPr>
          <w:rFonts w:hint="default" w:ascii="仿宋_GB2312" w:hAnsi="仿宋_GB2312" w:eastAsia="仿宋_GB2312" w:cs="仿宋_GB2312"/>
          <w:bCs w:val="0"/>
          <w:color w:val="000000"/>
          <w:sz w:val="32"/>
          <w:szCs w:val="32"/>
          <w:lang w:val="en-US" w:eastAsia="zh-CN" w:bidi="ar-SA"/>
        </w:rPr>
      </w:pPr>
      <w:bookmarkStart w:id="0" w:name="_GoBack"/>
      <w:bookmarkEnd w:id="0"/>
      <w:r>
        <w:rPr>
          <w:rFonts w:hint="eastAsia" w:ascii="仿宋_GB2312" w:hAnsi="仿宋_GB2312" w:eastAsia="仿宋_GB2312" w:cs="仿宋_GB2312"/>
          <w:bCs w:val="0"/>
          <w:color w:val="000000"/>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-925830</wp:posOffset>
                </wp:positionH>
                <wp:positionV relativeFrom="paragraph">
                  <wp:posOffset>4370705</wp:posOffset>
                </wp:positionV>
                <wp:extent cx="7181215" cy="2763520"/>
                <wp:effectExtent l="4445" t="4445" r="15240" b="13335"/>
                <wp:wrapNone/>
                <wp:docPr id="4" name="AutoShape 4"/>
                <wp:cNvGraphicFramePr/>
                <a:graphic xmlns:a="http://schemas.openxmlformats.org/drawingml/2006/main">
                  <a:graphicData uri="http://schemas.microsoft.com/office/word/2010/wordprocessingShape">
                    <wps:wsp>
                      <wps:cNvSpPr/>
                      <wps:spPr>
                        <a:xfrm>
                          <a:off x="0" y="0"/>
                          <a:ext cx="7181215" cy="2763520"/>
                        </a:xfrm>
                        <a:prstGeom prst="flowChartAlternateProcess">
                          <a:avLst/>
                        </a:prstGeom>
                        <a:solidFill>
                          <a:srgbClr val="FFFFFF"/>
                        </a:solidFill>
                        <a:ln w="9525" cap="flat" cmpd="sng">
                          <a:solidFill>
                            <a:srgbClr val="000000"/>
                          </a:solidFill>
                          <a:prstDash val="dash"/>
                          <a:miter/>
                          <a:headEnd type="none" w="med" len="med"/>
                          <a:tailEnd type="none" w="med" len="med"/>
                        </a:ln>
                        <a:effectLst/>
                      </wps:spPr>
                      <wps:txbx>
                        <w:txbxContent>
                          <w:p>
                            <w:pPr>
                              <w:shd w:val="clear" w:color="auto" w:fill="FFFFFF"/>
                              <w:spacing w:after="156" w:line="213" w:lineRule="atLeast"/>
                              <w:rPr>
                                <w:rFonts w:hint="eastAsia" w:ascii="仿宋_GB2312" w:hAnsi="仿宋_GB2312" w:eastAsia="仿宋_GB2312" w:cs="仿宋_GB2312"/>
                                <w:bCs w:val="0"/>
                                <w:color w:val="000000"/>
                                <w:sz w:val="32"/>
                                <w:szCs w:val="32"/>
                                <w:lang w:val="en-US" w:eastAsia="zh-CN" w:bidi="ar-SA"/>
                              </w:rPr>
                            </w:pPr>
                            <w:r>
                              <w:rPr>
                                <w:rFonts w:hint="eastAsia" w:ascii="仿宋_GB2312" w:hAnsi="仿宋_GB2312" w:eastAsia="仿宋_GB2312" w:cs="仿宋_GB2312"/>
                                <w:bCs w:val="0"/>
                                <w:color w:val="000000"/>
                                <w:sz w:val="32"/>
                                <w:szCs w:val="32"/>
                                <w:lang w:val="en-US" w:eastAsia="zh-CN" w:bidi="ar-SA"/>
                              </w:rPr>
                              <w:t>提示：请将授权代表身份证复印件（正反面）粘贴在此处，并加盖公章。</w:t>
                            </w:r>
                          </w:p>
                          <w:p>
                            <w:pPr>
                              <w:rPr>
                                <w:b/>
                                <w:sz w:val="22"/>
                              </w:rPr>
                            </w:pPr>
                          </w:p>
                        </w:txbxContent>
                      </wps:txbx>
                      <wps:bodyPr upright="1"/>
                    </wps:wsp>
                  </a:graphicData>
                </a:graphic>
              </wp:anchor>
            </w:drawing>
          </mc:Choice>
          <mc:Fallback>
            <w:pict>
              <v:shape id="AutoShape 4" o:spid="_x0000_s1026" o:spt="176" type="#_x0000_t176" style="position:absolute;left:0pt;margin-left:-72.9pt;margin-top:344.15pt;height:217.6pt;width:565.45pt;z-index:251659264;mso-width-relative:page;mso-height-relative:page;" fillcolor="#FFFFFF" filled="t" stroked="t" coordsize="21600,21600" o:gfxdata="UEsFBgAAAAAAAAAAAAAAAAAAAAAAAFBLAwQKAAAAAACHTuJAAAAAAAAAAAAAAAAABAAAAGRycy9Q&#10;SwMEFAAAAAgAh07iQNaJtLreAAAADQEAAA8AAABkcnMvZG93bnJldi54bWxNj8tOwzAQRfdI/IM1&#10;SOxax23zaIhTIRALhIrUFgRLJzFJIB5HttOWv2dYwXJ0j+49U2zOZmBH7XxvUYKYR8A01rbpsZXw&#10;cniYZcB8UNiowaKW8K09bMrLi0LljT3hTh/3oWVUgj5XEroQxpxzX3faKD+3o0bKPqwzKtDpWt44&#10;daJyM/BFFCXcqB5poVOjvut0/bWfjIQpvXdJ9fb0uLpdf+Lr85jG79tUyusrEd0AC/oc/mD41Sd1&#10;KMmpshM2ng0SZmIVk3uQkGTZEhgh6ywWwCpixWIZAy8L/v+L8gdQSwMEFAAAAAgAh07iQETdb/cM&#10;AgAATwQAAA4AAABkcnMvZTJvRG9jLnhtbK1Uy27bMBC8F+g/ELzXstQ4SQXLQRDXvRStgaQfQJMr&#10;iQBfIGlL/vsuKdd10hx8qA7yUNyd3RkuvXwYtSIH8EFa09ByNqcEDLdCmq6hv142n+4pCZEZwZQ1&#10;0NAjBPqw+vhhObgaKttbJcATJDGhHlxD+xhdXRSB96BZmFkHBjdb6zWLuPRdITwbkF2roprPb4vB&#10;euG85RACfl1Pm/TE6K8htG0rOawt32swcWL1oFhESaGXLtBV7rZtgcefbRsgEtVQVBrzG4sg3qV3&#10;sVqyuvPM9ZKfWmDXtPBGk2bSYNEz1ZpFRvZe/kOlJfc22DbOuNXFJCQ7girK+RtvnnvmIGtBq4M7&#10;mx7+Hy3/cdh6IkVDbygxTOOBP+6jzZXJTbJncKHGqGe39adVQJi0jq3X6RdVkDFbejxbCmMkHD/e&#10;lfdlVS4o4bhX3d1+XlTZ9OJvuvMhfgOrSQINbZUdnnrm46OK4A2LsJ2GJfvLDt9DxD4w/09eaiFY&#10;JcVGKpUXvts9KU8ODA99k58kBFNehSlDhoZ+WVSpO4aT3OIEIdQO3Qimy/VeZYRL4nl+3iNOja1Z&#10;6KcGBKIUxWotUVBGPTDx1QgSjw4NN3jPaOpFg6BEAV7LhHJkZFJdE4nilElFIA/9yaR0dtNpJRTH&#10;3YikCe6sOOK5752XXY+ml1lH2sE5y1ad7kQa5Ms14sv/gd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1om0ut4AAAANAQAADwAAAAAAAAABACAAAAA4AAAAZHJzL2Rvd25yZXYueG1sUEsBAhQAFAAA&#10;AAgAh07iQETdb/cMAgAATwQAAA4AAAAAAAAAAQAgAAAAQwEAAGRycy9lMm9Eb2MueG1sUEsFBgAA&#10;AAAGAAYAWQEAAMEFAAAAAA==&#10;">
                <v:fill on="t" focussize="0,0"/>
                <v:stroke color="#000000" joinstyle="miter" dashstyle="dash"/>
                <v:imagedata o:title=""/>
                <o:lock v:ext="edit" aspectratio="f"/>
                <v:textbox>
                  <w:txbxContent>
                    <w:p>
                      <w:pPr>
                        <w:shd w:val="clear" w:color="auto" w:fill="FFFFFF"/>
                        <w:spacing w:after="156" w:line="213" w:lineRule="atLeast"/>
                        <w:rPr>
                          <w:rFonts w:hint="eastAsia" w:ascii="仿宋_GB2312" w:hAnsi="仿宋_GB2312" w:eastAsia="仿宋_GB2312" w:cs="仿宋_GB2312"/>
                          <w:bCs w:val="0"/>
                          <w:color w:val="000000"/>
                          <w:sz w:val="32"/>
                          <w:szCs w:val="32"/>
                          <w:lang w:val="en-US" w:eastAsia="zh-CN" w:bidi="ar-SA"/>
                        </w:rPr>
                      </w:pPr>
                      <w:r>
                        <w:rPr>
                          <w:rFonts w:hint="eastAsia" w:ascii="仿宋_GB2312" w:hAnsi="仿宋_GB2312" w:eastAsia="仿宋_GB2312" w:cs="仿宋_GB2312"/>
                          <w:bCs w:val="0"/>
                          <w:color w:val="000000"/>
                          <w:sz w:val="32"/>
                          <w:szCs w:val="32"/>
                          <w:lang w:val="en-US" w:eastAsia="zh-CN" w:bidi="ar-SA"/>
                        </w:rPr>
                        <w:t>提示：请将授权代表身份证复印件（正反面）粘贴在此处，并加盖公章。</w:t>
                      </w:r>
                    </w:p>
                    <w:p>
                      <w:pPr>
                        <w:rPr>
                          <w:b/>
                          <w:sz w:val="22"/>
                        </w:rPr>
                      </w:pPr>
                    </w:p>
                  </w:txbxContent>
                </v:textbox>
              </v:shape>
            </w:pict>
          </mc:Fallback>
        </mc:AlternateContent>
      </w:r>
      <w:r>
        <w:rPr>
          <w:rFonts w:hint="default" w:ascii="仿宋_GB2312" w:hAnsi="仿宋_GB2312" w:eastAsia="仿宋_GB2312" w:cs="仿宋_GB2312"/>
          <w:bCs w:val="0"/>
          <w:color w:val="000000"/>
          <w:sz w:val="32"/>
          <w:szCs w:val="32"/>
          <w:lang w:val="en-US" w:eastAsia="zh-CN" w:bidi="ar-SA"/>
        </w:rPr>
        <w:t>法定代表人身份证、报名人有效身份证</w:t>
      </w:r>
      <w:r>
        <w:rPr>
          <w:rFonts w:hint="eastAsia" w:ascii="仿宋_GB2312" w:hAnsi="仿宋_GB2312" w:eastAsia="仿宋_GB2312" w:cs="仿宋_GB2312"/>
          <w:bCs w:val="0"/>
          <w:color w:val="000000"/>
          <w:sz w:val="32"/>
          <w:szCs w:val="3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-953770</wp:posOffset>
                </wp:positionH>
                <wp:positionV relativeFrom="paragraph">
                  <wp:posOffset>709930</wp:posOffset>
                </wp:positionV>
                <wp:extent cx="7239000" cy="3205480"/>
                <wp:effectExtent l="4445" t="4445" r="14605" b="9525"/>
                <wp:wrapNone/>
                <wp:docPr id="3" name="AutoShape 2"/>
                <wp:cNvGraphicFramePr/>
                <a:graphic xmlns:a="http://schemas.openxmlformats.org/drawingml/2006/main">
                  <a:graphicData uri="http://schemas.microsoft.com/office/word/2010/wordprocessingShape">
                    <wps:wsp>
                      <wps:cNvSpPr/>
                      <wps:spPr>
                        <a:xfrm>
                          <a:off x="0" y="0"/>
                          <a:ext cx="7239000" cy="3205480"/>
                        </a:xfrm>
                        <a:prstGeom prst="flowChartAlternateProcess">
                          <a:avLst/>
                        </a:prstGeom>
                        <a:solidFill>
                          <a:srgbClr val="FFFFFF"/>
                        </a:solidFill>
                        <a:ln w="9525" cap="flat" cmpd="sng">
                          <a:solidFill>
                            <a:srgbClr val="000000"/>
                          </a:solidFill>
                          <a:prstDash val="dash"/>
                          <a:miter/>
                          <a:headEnd type="none" w="med" len="med"/>
                          <a:tailEnd type="none" w="med" len="med"/>
                        </a:ln>
                        <a:effectLst/>
                      </wps:spPr>
                      <wps:txbx>
                        <w:txbxContent>
                          <w:p>
                            <w:pPr>
                              <w:shd w:val="clear" w:color="auto" w:fill="FFFFFF"/>
                              <w:spacing w:after="156" w:line="213" w:lineRule="atLeast"/>
                              <w:rPr>
                                <w:rFonts w:hint="default" w:ascii="仿宋_GB2312" w:hAnsi="仿宋_GB2312" w:eastAsia="仿宋_GB2312" w:cs="仿宋_GB2312"/>
                                <w:bCs w:val="0"/>
                                <w:color w:val="000000"/>
                                <w:sz w:val="32"/>
                                <w:szCs w:val="32"/>
                                <w:lang w:val="en-US" w:eastAsia="zh-CN" w:bidi="ar-SA"/>
                              </w:rPr>
                            </w:pPr>
                            <w:r>
                              <w:rPr>
                                <w:rFonts w:hint="eastAsia" w:ascii="仿宋_GB2312" w:hAnsi="仿宋_GB2312" w:eastAsia="仿宋_GB2312" w:cs="仿宋_GB2312"/>
                                <w:bCs w:val="0"/>
                                <w:color w:val="000000"/>
                                <w:sz w:val="32"/>
                                <w:szCs w:val="32"/>
                                <w:lang w:val="en-US" w:eastAsia="zh-CN" w:bidi="ar-SA"/>
                              </w:rPr>
                              <w:t>提示：请将法定代表人身份证复印件（正反面）粘贴在此处，并加盖公章。</w:t>
                            </w:r>
                          </w:p>
                          <w:p>
                            <w:pPr>
                              <w:rPr>
                                <w:b/>
                                <w:sz w:val="22"/>
                              </w:rPr>
                            </w:pPr>
                          </w:p>
                        </w:txbxContent>
                      </wps:txbx>
                      <wps:bodyPr upright="1"/>
                    </wps:wsp>
                  </a:graphicData>
                </a:graphic>
              </wp:anchor>
            </w:drawing>
          </mc:Choice>
          <mc:Fallback>
            <w:pict>
              <v:shape id="AutoShape 2" o:spid="_x0000_s1026" o:spt="176" type="#_x0000_t176" style="position:absolute;left:0pt;margin-left:-75.1pt;margin-top:55.9pt;height:252.4pt;width:570pt;z-index:251660288;mso-width-relative:page;mso-height-relative:page;" fillcolor="#FFFFFF" filled="t" stroked="t" coordsize="21600,21600" o:gfxdata="UEsFBgAAAAAAAAAAAAAAAAAAAAAAAFBLAwQKAAAAAACHTuJAAAAAAAAAAAAAAAAABAAAAGRycy9Q&#10;SwMEFAAAAAgAh07iQK68xwTbAAAADAEAAA8AAABkcnMvZG93bnJldi54bWxNj8FOwzAQRO9I/IO1&#10;SNxa2xV1mhCnQiAOCIFEAcHRSUwSiNeR7bTl71lOcNvRPM3OlNujG9nehjh41CCXApjFxrcDdhpe&#10;nm8XG2AxGWzN6NFq+LYRttXpSWmK1h/wye53qWMUgrEwGvqUpoLz2PTWmbj0k0XyPnxwJpEMHW+D&#10;OVC4G/lKCMWdGZA+9Gay171tvnaz0zBnN0HVb/d3F1f5J74+Ttn6/SHT+vxMiktgyR7THwy/9ak6&#10;VNSp9jO2kY0aFnItVsSSIyWNICTf5HTUGpRUCnhV8v8jqh9QSwMEFAAAAAgAh07iQHwqOKsNAgAA&#10;TwQAAA4AAABkcnMvZTJvRG9jLnhtbK1UTY/aMBC9V+p/sHwvCaG0uxFhtVpKL1WLtO0PGGwnseQv&#10;2YaEf9+xw1J22wOHcgjPsefNvDfjrB5GrchR+CCtaeh8VlIiDLNcmq6hv35uP9xREiIYDsoa0dCT&#10;CPRh/f7danC1qGxvFReeIIkJ9eAa2sfo6qIIrBcawsw6YXCztV5DxKXvCu5hQHatiqosPxWD9dx5&#10;y0QI+HYzbdIzo7+F0LatZGJj2UELEydWLxRElBR66QJd52rbVrD4o22DiEQ1FJXG/MQkiPfpWaxX&#10;UHceXC/ZuQS4pYQ3mjRIg0kvVBuIQA5e/kWlJfM22DbOmNXFJCQ7girm5RtvnntwImtBq4O7mB7+&#10;Hy37ftx5InlDF5QY0Njwx0O0OTOpkj2DCzWeenY7f14FhEnr2Hqd/lEFGbOlp4ulYoyE4cvP1eK+&#10;LNFthnuLqlx+vMumF3/CnQ/xq7CaJNDQVtnhqQcfH1UU3kAUu2lYsr9w/BYi1oHxL3GphGCV5Fup&#10;VF74bv+kPDkCNn2bf0kIhrw6pgwZGnq/rJZYHeAktzhBCLVDN4Lpcr5XEeGaGFUlYf8gToVtIPRT&#10;ARxROgW1ligoo14A/2I4iSeHhhu8ZzTVogWnRAm8lgnlkxGkuuUkilMmJRF56M8mpd5N3UoojvsR&#10;SRPcW37Cvh+cl12Pps+zjrSDc5atOt+JNMjXa8TX34H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BYAAABkcnMvUEsBAhQAFAAAAAgAh07i&#10;QK68xwTbAAAADAEAAA8AAAAAAAAAAQAgAAAAOAAAAGRycy9kb3ducmV2LnhtbFBLAQIUABQAAAAI&#10;AIdO4kB8KjirDQIAAE8EAAAOAAAAAAAAAAEAIAAAAEABAABkcnMvZTJvRG9jLnhtbFBLBQYAAAAA&#10;BgAGAFkBAAC/BQAAAAA=&#10;">
                <v:fill on="t" focussize="0,0"/>
                <v:stroke color="#000000" joinstyle="miter" dashstyle="dash"/>
                <v:imagedata o:title=""/>
                <o:lock v:ext="edit" aspectratio="f"/>
                <v:textbox>
                  <w:txbxContent>
                    <w:p>
                      <w:pPr>
                        <w:shd w:val="clear" w:color="auto" w:fill="FFFFFF"/>
                        <w:spacing w:after="156" w:line="213" w:lineRule="atLeast"/>
                        <w:rPr>
                          <w:rFonts w:hint="default" w:ascii="仿宋_GB2312" w:hAnsi="仿宋_GB2312" w:eastAsia="仿宋_GB2312" w:cs="仿宋_GB2312"/>
                          <w:bCs w:val="0"/>
                          <w:color w:val="000000"/>
                          <w:sz w:val="32"/>
                          <w:szCs w:val="32"/>
                          <w:lang w:val="en-US" w:eastAsia="zh-CN" w:bidi="ar-SA"/>
                        </w:rPr>
                      </w:pPr>
                      <w:r>
                        <w:rPr>
                          <w:rFonts w:hint="eastAsia" w:ascii="仿宋_GB2312" w:hAnsi="仿宋_GB2312" w:eastAsia="仿宋_GB2312" w:cs="仿宋_GB2312"/>
                          <w:bCs w:val="0"/>
                          <w:color w:val="000000"/>
                          <w:sz w:val="32"/>
                          <w:szCs w:val="32"/>
                          <w:lang w:val="en-US" w:eastAsia="zh-CN" w:bidi="ar-SA"/>
                        </w:rPr>
                        <w:t>提示：请将法定代表人身份证复印件（正反面）粘贴在此处，并加盖公章。</w:t>
                      </w:r>
                    </w:p>
                    <w:p>
                      <w:pPr>
                        <w:rPr>
                          <w:b/>
                          <w:sz w:val="22"/>
                        </w:rPr>
                      </w:pP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Arial Black">
    <w:altName w:val="Times New Roman"/>
    <w:panose1 w:val="020B0A04020102020204"/>
    <w:charset w:val="00"/>
    <w:family w:val="auto"/>
    <w:pitch w:val="default"/>
    <w:sig w:usb0="00000000" w:usb1="000000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3C6FA2"/>
    <w:multiLevelType w:val="multilevel"/>
    <w:tmpl w:val="443C6FA2"/>
    <w:lvl w:ilvl="0" w:tentative="0">
      <w:start w:val="1"/>
      <w:numFmt w:val="decimal"/>
      <w:pStyle w:val="7"/>
      <w:lvlText w:val="%1."/>
      <w:lvlJc w:val="left"/>
      <w:pPr>
        <w:ind w:left="1303" w:hanging="420"/>
      </w:pPr>
    </w:lvl>
    <w:lvl w:ilvl="1" w:tentative="0">
      <w:start w:val="1"/>
      <w:numFmt w:val="lowerLetter"/>
      <w:lvlText w:val="%2)"/>
      <w:lvlJc w:val="left"/>
      <w:pPr>
        <w:ind w:left="1723" w:hanging="420"/>
      </w:pPr>
    </w:lvl>
    <w:lvl w:ilvl="2" w:tentative="0">
      <w:start w:val="1"/>
      <w:numFmt w:val="lowerRoman"/>
      <w:lvlText w:val="%3."/>
      <w:lvlJc w:val="right"/>
      <w:pPr>
        <w:ind w:left="2143" w:hanging="420"/>
      </w:pPr>
    </w:lvl>
    <w:lvl w:ilvl="3" w:tentative="0">
      <w:start w:val="1"/>
      <w:numFmt w:val="decimal"/>
      <w:lvlText w:val="%4."/>
      <w:lvlJc w:val="left"/>
      <w:pPr>
        <w:ind w:left="2563" w:hanging="420"/>
      </w:pPr>
    </w:lvl>
    <w:lvl w:ilvl="4" w:tentative="0">
      <w:start w:val="1"/>
      <w:numFmt w:val="lowerLetter"/>
      <w:lvlText w:val="%5)"/>
      <w:lvlJc w:val="left"/>
      <w:pPr>
        <w:ind w:left="2983" w:hanging="420"/>
      </w:pPr>
    </w:lvl>
    <w:lvl w:ilvl="5" w:tentative="0">
      <w:start w:val="1"/>
      <w:numFmt w:val="lowerRoman"/>
      <w:lvlText w:val="%6."/>
      <w:lvlJc w:val="right"/>
      <w:pPr>
        <w:ind w:left="3403" w:hanging="420"/>
      </w:pPr>
    </w:lvl>
    <w:lvl w:ilvl="6" w:tentative="0">
      <w:start w:val="1"/>
      <w:numFmt w:val="decimal"/>
      <w:lvlText w:val="%7."/>
      <w:lvlJc w:val="left"/>
      <w:pPr>
        <w:ind w:left="3823" w:hanging="420"/>
      </w:pPr>
    </w:lvl>
    <w:lvl w:ilvl="7" w:tentative="0">
      <w:start w:val="1"/>
      <w:numFmt w:val="lowerLetter"/>
      <w:lvlText w:val="%8)"/>
      <w:lvlJc w:val="left"/>
      <w:pPr>
        <w:ind w:left="4243" w:hanging="420"/>
      </w:pPr>
    </w:lvl>
    <w:lvl w:ilvl="8" w:tentative="0">
      <w:start w:val="1"/>
      <w:numFmt w:val="lowerRoman"/>
      <w:lvlText w:val="%9."/>
      <w:lvlJc w:val="right"/>
      <w:pPr>
        <w:ind w:left="46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wNTk3MGQ1YmQ2ODg4NDYyOTM1NTA4YTAzZDAxOTMifQ=="/>
  </w:docVars>
  <w:rsids>
    <w:rsidRoot w:val="65D3323E"/>
    <w:rsid w:val="07BE45C8"/>
    <w:rsid w:val="088424F3"/>
    <w:rsid w:val="099861E6"/>
    <w:rsid w:val="0D6E0FFD"/>
    <w:rsid w:val="0D7520F7"/>
    <w:rsid w:val="0FA30597"/>
    <w:rsid w:val="13EFFAE8"/>
    <w:rsid w:val="14A8012D"/>
    <w:rsid w:val="16FA1019"/>
    <w:rsid w:val="170C4565"/>
    <w:rsid w:val="1BF32BED"/>
    <w:rsid w:val="2010088E"/>
    <w:rsid w:val="2A7BD813"/>
    <w:rsid w:val="2F9779A8"/>
    <w:rsid w:val="3FFB7B79"/>
    <w:rsid w:val="430B0958"/>
    <w:rsid w:val="47FFAE8D"/>
    <w:rsid w:val="4D6F4250"/>
    <w:rsid w:val="510544A2"/>
    <w:rsid w:val="51E20D4F"/>
    <w:rsid w:val="56E12A0D"/>
    <w:rsid w:val="585316E8"/>
    <w:rsid w:val="5F7FF401"/>
    <w:rsid w:val="5FB505EF"/>
    <w:rsid w:val="659F8AFA"/>
    <w:rsid w:val="65D3323E"/>
    <w:rsid w:val="6FDF15B2"/>
    <w:rsid w:val="71FC74B6"/>
    <w:rsid w:val="73A51614"/>
    <w:rsid w:val="764D82FC"/>
    <w:rsid w:val="767F72B4"/>
    <w:rsid w:val="7785EE84"/>
    <w:rsid w:val="7AFF911A"/>
    <w:rsid w:val="7B37DBB8"/>
    <w:rsid w:val="7BDEEBD2"/>
    <w:rsid w:val="7CFDAAF5"/>
    <w:rsid w:val="7DFD0F0E"/>
    <w:rsid w:val="7F539A8C"/>
    <w:rsid w:val="7FBE9215"/>
    <w:rsid w:val="7FED56D3"/>
    <w:rsid w:val="7FEF0FBE"/>
    <w:rsid w:val="7FEF2D74"/>
    <w:rsid w:val="9F7D3941"/>
    <w:rsid w:val="A1F82971"/>
    <w:rsid w:val="AF7B741F"/>
    <w:rsid w:val="B3F1AD27"/>
    <w:rsid w:val="B7F981A0"/>
    <w:rsid w:val="BE7F23FE"/>
    <w:rsid w:val="BF7EDAF7"/>
    <w:rsid w:val="BFF6DC31"/>
    <w:rsid w:val="CFBFEC32"/>
    <w:rsid w:val="D3B4AC20"/>
    <w:rsid w:val="D7BB5F14"/>
    <w:rsid w:val="D99F4284"/>
    <w:rsid w:val="DB7F0E4B"/>
    <w:rsid w:val="DF33CEF0"/>
    <w:rsid w:val="E7EEB332"/>
    <w:rsid w:val="EA795CBB"/>
    <w:rsid w:val="EAFF03AA"/>
    <w:rsid w:val="EFA7C622"/>
    <w:rsid w:val="EFF641AD"/>
    <w:rsid w:val="F4EF5535"/>
    <w:rsid w:val="F76FB940"/>
    <w:rsid w:val="FA9FB423"/>
    <w:rsid w:val="FBEE45C3"/>
    <w:rsid w:val="FBFEE500"/>
    <w:rsid w:val="FE9F31AF"/>
    <w:rsid w:val="FF2F5231"/>
    <w:rsid w:val="FFB3CC58"/>
    <w:rsid w:val="FFB7B7F8"/>
    <w:rsid w:val="FFBFE724"/>
    <w:rsid w:val="FFDB375B"/>
    <w:rsid w:val="FFFB95E8"/>
    <w:rsid w:val="FFFE0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4">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6"/>
    <w:qFormat/>
    <w:uiPriority w:val="99"/>
    <w:pPr>
      <w:widowControl w:val="0"/>
      <w:tabs>
        <w:tab w:val="left" w:pos="851"/>
      </w:tabs>
      <w:autoSpaceDE w:val="0"/>
      <w:autoSpaceDN w:val="0"/>
      <w:adjustRightInd w:val="0"/>
      <w:snapToGrid w:val="0"/>
      <w:spacing w:line="360" w:lineRule="auto"/>
      <w:jc w:val="both"/>
      <w:outlineLvl w:val="2"/>
    </w:pPr>
    <w:rPr>
      <w:bCs/>
      <w:sz w:val="24"/>
      <w:szCs w:val="32"/>
    </w:rPr>
  </w:style>
  <w:style w:type="paragraph" w:styleId="7">
    <w:name w:val="heading 4"/>
    <w:basedOn w:val="1"/>
    <w:next w:val="1"/>
    <w:unhideWhenUsed/>
    <w:qFormat/>
    <w:uiPriority w:val="0"/>
    <w:pPr>
      <w:numPr>
        <w:ilvl w:val="0"/>
        <w:numId w:val="1"/>
      </w:numPr>
      <w:ind w:firstLine="0" w:firstLineChars="0"/>
      <w:outlineLvl w:val="3"/>
    </w:pPr>
    <w:rPr>
      <w:rFonts w:eastAsia="宋体" w:asciiTheme="majorHAnsi" w:hAnsiTheme="majorHAnsi" w:cstheme="majorBidi"/>
      <w:bCs/>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basedOn w:val="1"/>
    <w:next w:val="3"/>
    <w:qFormat/>
    <w:uiPriority w:val="0"/>
    <w:pPr>
      <w:keepNext w:val="0"/>
      <w:keepLines w:val="0"/>
      <w:widowControl w:val="0"/>
      <w:suppressLineNumbers w:val="0"/>
      <w:autoSpaceDE w:val="0"/>
      <w:autoSpaceDN w:val="0"/>
      <w:spacing w:before="0" w:beforeAutospacing="0" w:after="0" w:afterAutospacing="0"/>
      <w:ind w:left="0" w:right="0"/>
      <w:jc w:val="both"/>
    </w:pPr>
    <w:rPr>
      <w:rFonts w:hint="default" w:ascii="Calibri" w:hAnsi="Calibri" w:eastAsia="宋体" w:cs="宋体"/>
      <w:color w:val="000000"/>
      <w:kern w:val="2"/>
      <w:sz w:val="24"/>
      <w:szCs w:val="24"/>
      <w:lang w:val="en-US" w:eastAsia="zh-CN" w:bidi="ar"/>
    </w:rPr>
  </w:style>
  <w:style w:type="paragraph" w:styleId="3">
    <w:name w:val="footer"/>
    <w:basedOn w:val="1"/>
    <w:qFormat/>
    <w:uiPriority w:val="0"/>
    <w:pPr>
      <w:tabs>
        <w:tab w:val="center" w:pos="4153"/>
        <w:tab w:val="right" w:pos="8306"/>
      </w:tabs>
      <w:snapToGrid w:val="0"/>
    </w:pPr>
    <w:rPr>
      <w:sz w:val="18"/>
      <w:szCs w:val="18"/>
    </w:rPr>
  </w:style>
  <w:style w:type="paragraph" w:styleId="6">
    <w:name w:val="Normal Indent"/>
    <w:basedOn w:val="1"/>
    <w:qFormat/>
    <w:uiPriority w:val="99"/>
    <w:pPr>
      <w:ind w:firstLine="420"/>
    </w:pPr>
    <w:rPr>
      <w:rFonts w:ascii="Calibri" w:hAnsi="Calibri"/>
      <w:sz w:val="20"/>
    </w:rPr>
  </w:style>
  <w:style w:type="paragraph" w:styleId="8">
    <w:name w:val="Body Text"/>
    <w:basedOn w:val="1"/>
    <w:unhideWhenUsed/>
    <w:qFormat/>
    <w:uiPriority w:val="99"/>
    <w:pPr>
      <w:spacing w:after="120"/>
    </w:pPr>
  </w:style>
  <w:style w:type="paragraph" w:styleId="9">
    <w:name w:val="Body Text Indent"/>
    <w:basedOn w:val="1"/>
    <w:next w:val="1"/>
    <w:qFormat/>
    <w:uiPriority w:val="0"/>
    <w:pPr>
      <w:ind w:firstLine="630"/>
    </w:pPr>
    <w:rPr>
      <w:sz w:val="32"/>
    </w:rPr>
  </w:style>
  <w:style w:type="paragraph" w:styleId="10">
    <w:name w:val="Plain Text"/>
    <w:basedOn w:val="1"/>
    <w:qFormat/>
    <w:uiPriority w:val="0"/>
    <w:rPr>
      <w:rFonts w:ascii="宋体" w:hAnsi="Courier New"/>
      <w:sz w:val="20"/>
    </w:rPr>
  </w:style>
  <w:style w:type="paragraph" w:styleId="11">
    <w:name w:val="Title"/>
    <w:basedOn w:val="1"/>
    <w:next w:val="1"/>
    <w:qFormat/>
    <w:uiPriority w:val="0"/>
    <w:pPr>
      <w:spacing w:before="240" w:after="60" w:line="520" w:lineRule="exact"/>
      <w:ind w:firstLine="0" w:firstLineChars="0"/>
      <w:jc w:val="center"/>
      <w:outlineLvl w:val="0"/>
    </w:pPr>
    <w:rPr>
      <w:rFonts w:eastAsia="等线" w:asciiTheme="majorHAnsi" w:hAnsiTheme="majorHAnsi" w:cstheme="majorBidi"/>
      <w:b/>
      <w:bCs/>
      <w:szCs w:val="32"/>
    </w:rPr>
  </w:style>
  <w:style w:type="paragraph" w:styleId="12">
    <w:name w:val="Body Text First Indent 2"/>
    <w:basedOn w:val="9"/>
    <w:qFormat/>
    <w:uiPriority w:val="0"/>
    <w:pPr>
      <w:adjustRightInd w:val="0"/>
      <w:snapToGrid w:val="0"/>
      <w:spacing w:line="360" w:lineRule="auto"/>
    </w:pPr>
    <w:rPr>
      <w:rFonts w:ascii="Calibri" w:hAnsi="Calibri"/>
    </w:rPr>
  </w:style>
  <w:style w:type="character" w:styleId="15">
    <w:name w:val="Strong"/>
    <w:basedOn w:val="14"/>
    <w:qFormat/>
    <w:uiPriority w:val="99"/>
    <w:rPr>
      <w:rFonts w:cs="Times New Roman"/>
      <w:b/>
    </w:rPr>
  </w:style>
  <w:style w:type="paragraph" w:customStyle="1" w:styleId="16">
    <w:name w:val="Heading4"/>
    <w:basedOn w:val="1"/>
    <w:next w:val="1"/>
    <w:qFormat/>
    <w:uiPriority w:val="0"/>
    <w:pPr>
      <w:keepNext/>
      <w:keepLines/>
      <w:spacing w:before="280" w:after="290" w:line="376" w:lineRule="auto"/>
    </w:pPr>
    <w:rPr>
      <w:rFonts w:ascii="Arial" w:hAnsi="Arial" w:eastAsia="黑体" w:cs="Arial Black"/>
      <w:b/>
      <w:bCs/>
      <w:sz w:val="28"/>
      <w:szCs w:val="28"/>
    </w:rPr>
  </w:style>
  <w:style w:type="paragraph" w:styleId="17">
    <w:name w:val="List Paragraph"/>
    <w:basedOn w:val="1"/>
    <w:qFormat/>
    <w:uiPriority w:val="34"/>
    <w:pPr>
      <w:spacing w:line="240" w:lineRule="auto"/>
      <w:ind w:firstLine="420"/>
    </w:pPr>
    <w:rPr>
      <w:rFonts w:asciiTheme="minorHAnsi" w:hAnsiTheme="minorHAnsi" w:cstheme="minorBidi"/>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730</Words>
  <Characters>781</Characters>
  <Lines>0</Lines>
  <Paragraphs>0</Paragraphs>
  <TotalTime>1</TotalTime>
  <ScaleCrop>false</ScaleCrop>
  <LinksUpToDate>false</LinksUpToDate>
  <CharactersWithSpaces>843</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2022-08-23T03:13:00Z</dcterms:created>
  <dc:creator>Minewzy</dc:creator>
  <cp:lastModifiedBy>user</cp:lastModifiedBy>
  <dcterms:modified xsi:type="dcterms:W3CDTF">2024-02-01T11:23:44Z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9BC9BB43D7724BC4B7429863EF5872F9</vt:lpwstr>
  </property>
</Properties>
</file>