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960" w:firstLineChars="900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公    示</w:t>
      </w:r>
    </w:p>
    <w:p>
      <w:pPr>
        <w:jc w:val="center"/>
        <w:rPr>
          <w:rFonts w:ascii="Times New Roman" w:hAnsi="Times New Roman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根据《中华人民共和国城乡规划法》规定，现将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攀枝花市炳草岗片区控制性详细规划中炳三E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17地块规划调整论证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事宜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如下。 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一、公示地点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攀枝花市自然资源和规划局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官网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（http://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zgj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.panzhihua.gov.cn）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攀枝花市自然资源和规划局办公楼8楼公告栏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二、公示期限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_GB2312"/>
          <w:sz w:val="32"/>
          <w:szCs w:val="32"/>
        </w:rPr>
        <w:t>日—202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10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19</w:t>
      </w:r>
      <w:r>
        <w:rPr>
          <w:rFonts w:ascii="Times New Roman" w:hAnsi="Times New Roman" w:eastAsia="仿宋_GB2312"/>
          <w:sz w:val="32"/>
          <w:szCs w:val="32"/>
        </w:rPr>
        <w:t>日（30个工作日）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三、公示意见反馈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若有意见，请在公示期间通过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面谈、电话、网站、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邮寄或送达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方式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反馈至攀枝花市自然资源和规划局详细规划管理科，并署真实姓名和联系方式，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以便于反馈有关公示意见的采纳和处理情况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32"/>
          <w:szCs w:val="32"/>
        </w:rPr>
        <w:t>联系地址：攀枝花市东区临江路泰坤</w:t>
      </w:r>
      <w:r>
        <w:rPr>
          <w:rFonts w:hint="eastAsia" w:ascii="Times New Roman" w:hAnsi="Times New Roman" w:eastAsia="仿宋_GB2312"/>
          <w:sz w:val="32"/>
          <w:szCs w:val="32"/>
        </w:rPr>
        <w:t>大</w:t>
      </w:r>
      <w:r>
        <w:rPr>
          <w:rFonts w:ascii="Times New Roman" w:hAnsi="Times New Roman" w:eastAsia="仿宋_GB2312"/>
          <w:sz w:val="32"/>
          <w:szCs w:val="32"/>
        </w:rPr>
        <w:t>厦802室</w:t>
      </w:r>
      <w:r>
        <w:rPr>
          <w:rFonts w:hint="eastAsia" w:ascii="Times New Roman" w:hAnsi="Times New Roman" w:eastAsia="仿宋_GB2312"/>
          <w:sz w:val="32"/>
          <w:szCs w:val="32"/>
        </w:rPr>
        <w:t>。</w:t>
      </w:r>
      <w:r>
        <w:rPr>
          <w:rFonts w:ascii="Times New Roman" w:hAnsi="Times New Roman" w:eastAsia="仿宋_GB2312"/>
          <w:sz w:val="28"/>
          <w:szCs w:val="28"/>
        </w:rPr>
        <w:t xml:space="preserve">   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 系 人：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唐茂源；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联系电话：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0812—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3359661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spacing w:line="540" w:lineRule="exact"/>
        <w:ind w:firstLine="640" w:firstLineChars="2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特此公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54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</w:p>
    <w:p>
      <w:pPr>
        <w:spacing w:line="540" w:lineRule="exact"/>
        <w:ind w:left="1598" w:leftChars="304" w:hanging="960" w:hangingChars="300"/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攀枝花市</w:t>
      </w:r>
      <w:bookmarkStart w:id="0" w:name="_GoBack"/>
      <w:bookmarkEnd w:id="0"/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炳草岗片区控制性详细规划中炳三E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17地块</w:t>
      </w:r>
      <w:r>
        <w:rPr>
          <w:rFonts w:ascii="Times New Roman" w:hAnsi="Times New Roman" w:eastAsia="仿宋_GB2312"/>
          <w:color w:val="000000"/>
          <w:sz w:val="32"/>
          <w:szCs w:val="32"/>
        </w:rPr>
        <w:t>规划调整论证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事宜</w:t>
      </w:r>
      <w:r>
        <w:rPr>
          <w:rFonts w:hint="eastAsia"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公示</w:t>
      </w:r>
      <w:r>
        <w:rPr>
          <w:rFonts w:ascii="Times New Roman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说明及主要图纸 </w:t>
      </w:r>
    </w:p>
    <w:p>
      <w:pPr>
        <w:spacing w:line="540" w:lineRule="exact"/>
        <w:ind w:left="420" w:leftChars="200" w:firstLine="126" w:firstLineChars="50"/>
        <w:jc w:val="left"/>
        <w:rPr>
          <w:rFonts w:ascii="Times New Roman" w:hAnsi="Times New Roman" w:eastAsia="仿宋_GB2312"/>
          <w:w w:val="90"/>
          <w:sz w:val="28"/>
          <w:szCs w:val="28"/>
        </w:rPr>
      </w:pPr>
      <w:r>
        <w:rPr>
          <w:rFonts w:ascii="Times New Roman" w:hAnsi="Times New Roman" w:eastAsia="仿宋_GB2312"/>
          <w:w w:val="90"/>
          <w:sz w:val="28"/>
          <w:szCs w:val="28"/>
        </w:rPr>
        <w:t xml:space="preserve">                       </w:t>
      </w:r>
    </w:p>
    <w:p>
      <w:pPr>
        <w:spacing w:line="540" w:lineRule="exact"/>
        <w:ind w:left="420" w:leftChars="200" w:firstLine="126" w:firstLineChars="50"/>
        <w:jc w:val="left"/>
        <w:rPr>
          <w:rFonts w:ascii="Times New Roman" w:hAnsi="Times New Roman" w:eastAsia="仿宋_GB2312"/>
          <w:w w:val="90"/>
          <w:sz w:val="28"/>
          <w:szCs w:val="28"/>
        </w:rPr>
      </w:pPr>
    </w:p>
    <w:p>
      <w:pPr>
        <w:spacing w:line="540" w:lineRule="exact"/>
        <w:ind w:left="420" w:leftChars="200" w:firstLine="4960" w:firstLineChars="1550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攀枝花市自然资源和规划局</w:t>
      </w:r>
    </w:p>
    <w:p>
      <w:pPr>
        <w:pStyle w:val="2"/>
        <w:ind w:left="0"/>
        <w:rPr>
          <w:rFonts w:ascii="Times New Roman" w:hAnsi="Times New Roman" w:eastAsia="仿宋_GB2312"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/>
          <w:kern w:val="2"/>
          <w:sz w:val="28"/>
          <w:szCs w:val="28"/>
          <w:lang w:eastAsia="zh-CN"/>
        </w:rPr>
        <w:t xml:space="preserve">                             </w:t>
      </w:r>
      <w:r>
        <w:rPr>
          <w:rFonts w:ascii="Times New Roman" w:hAnsi="Times New Roman" w:eastAsia="仿宋_GB2312"/>
          <w:color w:val="FF0000"/>
          <w:kern w:val="2"/>
          <w:sz w:val="32"/>
          <w:szCs w:val="32"/>
          <w:lang w:eastAsia="zh-CN"/>
        </w:rPr>
        <w:t xml:space="preserve"> </w:t>
      </w:r>
      <w:r>
        <w:rPr>
          <w:rFonts w:hint="eastAsia" w:ascii="Times New Roman" w:hAnsi="Times New Roman" w:eastAsia="仿宋_GB2312"/>
          <w:color w:val="FF0000"/>
          <w:kern w:val="2"/>
          <w:sz w:val="32"/>
          <w:szCs w:val="32"/>
          <w:lang w:eastAsia="zh-CN"/>
        </w:rPr>
        <w:t xml:space="preserve">            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202</w:t>
      </w: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>3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年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/>
          <w:kern w:val="2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/>
          <w:kern w:val="2"/>
          <w:sz w:val="32"/>
          <w:szCs w:val="32"/>
          <w:lang w:eastAsia="zh-CN"/>
        </w:rPr>
        <w:t>日</w:t>
      </w:r>
    </w:p>
    <w:p>
      <w:pPr>
        <w:pStyle w:val="2"/>
        <w:ind w:left="0"/>
        <w:rPr>
          <w:rFonts w:ascii="Times New Roman" w:hAnsi="Times New Roman" w:eastAsia="仿宋_GB2312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2"/>
          <w:sz w:val="32"/>
          <w:szCs w:val="32"/>
          <w:lang w:eastAsia="zh-CN"/>
        </w:rPr>
        <w:t xml:space="preserve"> </w:t>
      </w:r>
    </w:p>
    <w:p>
      <w:pPr>
        <w:pStyle w:val="2"/>
        <w:ind w:left="0"/>
        <w:rPr>
          <w:rFonts w:ascii="Times New Roman" w:hAnsi="Times New Roman" w:eastAsia="仿宋_GB2312"/>
          <w:kern w:val="2"/>
          <w:sz w:val="32"/>
          <w:szCs w:val="32"/>
          <w:lang w:eastAsia="zh-CN"/>
        </w:rPr>
        <w:sectPr>
          <w:pgSz w:w="11906" w:h="16838"/>
          <w:pgMar w:top="1134" w:right="1134" w:bottom="1440" w:left="1134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/>
        <w:rPr>
          <w:rFonts w:ascii="Times New Roman" w:hAnsi="Times New Roman" w:eastAsia="仿宋_GB2312"/>
          <w:b/>
          <w:bCs/>
          <w:kern w:val="2"/>
          <w:sz w:val="32"/>
          <w:szCs w:val="32"/>
          <w:lang w:eastAsia="zh-CN"/>
        </w:rPr>
      </w:pPr>
      <w:r>
        <w:rPr>
          <w:rFonts w:ascii="Times New Roman" w:hAnsi="Times New Roman" w:eastAsia="仿宋_GB2312"/>
          <w:b/>
          <w:bCs/>
          <w:kern w:val="2"/>
          <w:sz w:val="32"/>
          <w:szCs w:val="32"/>
          <w:lang w:eastAsia="zh-CN"/>
        </w:rPr>
        <w:drawing>
          <wp:inline distT="0" distB="0" distL="114300" distR="114300">
            <wp:extent cx="6118860" cy="8744585"/>
            <wp:effectExtent l="0" t="0" r="15240" b="18415"/>
            <wp:docPr id="1" name="图片 1" descr="cc0e2660e6e7a424ea8f76ac18100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c0e2660e6e7a424ea8f76ac181007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8860" cy="874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134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AwM2M5MjRhYTFkN2M2ODkyNDk3MWRjMWI4Mzg3YTgifQ=="/>
  </w:docVars>
  <w:rsids>
    <w:rsidRoot w:val="00172A27"/>
    <w:rsid w:val="000609A9"/>
    <w:rsid w:val="000E3DA0"/>
    <w:rsid w:val="000E54FB"/>
    <w:rsid w:val="000E7062"/>
    <w:rsid w:val="0011747D"/>
    <w:rsid w:val="00133475"/>
    <w:rsid w:val="00172A27"/>
    <w:rsid w:val="001E4C31"/>
    <w:rsid w:val="002917D0"/>
    <w:rsid w:val="002F0FEB"/>
    <w:rsid w:val="00354183"/>
    <w:rsid w:val="004273C5"/>
    <w:rsid w:val="00433641"/>
    <w:rsid w:val="004A1480"/>
    <w:rsid w:val="004C3906"/>
    <w:rsid w:val="0053276A"/>
    <w:rsid w:val="005563B6"/>
    <w:rsid w:val="006573A9"/>
    <w:rsid w:val="006F7142"/>
    <w:rsid w:val="0072220E"/>
    <w:rsid w:val="007542FC"/>
    <w:rsid w:val="007B2386"/>
    <w:rsid w:val="007B677F"/>
    <w:rsid w:val="007B67DE"/>
    <w:rsid w:val="007C02A5"/>
    <w:rsid w:val="007F0F5A"/>
    <w:rsid w:val="008753D7"/>
    <w:rsid w:val="00907737"/>
    <w:rsid w:val="00967336"/>
    <w:rsid w:val="00974948"/>
    <w:rsid w:val="009D3A9B"/>
    <w:rsid w:val="009E413B"/>
    <w:rsid w:val="00C42A8E"/>
    <w:rsid w:val="00C44C8A"/>
    <w:rsid w:val="00C5256F"/>
    <w:rsid w:val="00CC5539"/>
    <w:rsid w:val="00D129A2"/>
    <w:rsid w:val="00DB5DB2"/>
    <w:rsid w:val="00E26034"/>
    <w:rsid w:val="00E75621"/>
    <w:rsid w:val="00EF27F1"/>
    <w:rsid w:val="00F440EA"/>
    <w:rsid w:val="00FC3BF2"/>
    <w:rsid w:val="01B02EB6"/>
    <w:rsid w:val="02AE0490"/>
    <w:rsid w:val="03012229"/>
    <w:rsid w:val="035717DD"/>
    <w:rsid w:val="045126D0"/>
    <w:rsid w:val="06515254"/>
    <w:rsid w:val="06721480"/>
    <w:rsid w:val="07344C80"/>
    <w:rsid w:val="076A27FE"/>
    <w:rsid w:val="07945C38"/>
    <w:rsid w:val="07E35F18"/>
    <w:rsid w:val="098A512D"/>
    <w:rsid w:val="0BDF7179"/>
    <w:rsid w:val="0BEE3A8D"/>
    <w:rsid w:val="0D0254E4"/>
    <w:rsid w:val="0DFC0A55"/>
    <w:rsid w:val="0FEB5B85"/>
    <w:rsid w:val="10273608"/>
    <w:rsid w:val="102F092D"/>
    <w:rsid w:val="110E75DA"/>
    <w:rsid w:val="111274C7"/>
    <w:rsid w:val="119F4A7B"/>
    <w:rsid w:val="11E413A5"/>
    <w:rsid w:val="12053745"/>
    <w:rsid w:val="135739D2"/>
    <w:rsid w:val="136A1FFE"/>
    <w:rsid w:val="1418673F"/>
    <w:rsid w:val="14495172"/>
    <w:rsid w:val="1456155D"/>
    <w:rsid w:val="14BA11A2"/>
    <w:rsid w:val="14C84235"/>
    <w:rsid w:val="14CE59CA"/>
    <w:rsid w:val="17CA481C"/>
    <w:rsid w:val="18F77452"/>
    <w:rsid w:val="19127225"/>
    <w:rsid w:val="199C7819"/>
    <w:rsid w:val="1A370343"/>
    <w:rsid w:val="1AA47DEE"/>
    <w:rsid w:val="1AEC4259"/>
    <w:rsid w:val="1B5E5687"/>
    <w:rsid w:val="1B8340C6"/>
    <w:rsid w:val="1BF33133"/>
    <w:rsid w:val="1C7B5167"/>
    <w:rsid w:val="1CC6679E"/>
    <w:rsid w:val="1DC40A8F"/>
    <w:rsid w:val="1E5471D3"/>
    <w:rsid w:val="1F4F0B5E"/>
    <w:rsid w:val="1FA83A3C"/>
    <w:rsid w:val="1FC711DB"/>
    <w:rsid w:val="1FE16016"/>
    <w:rsid w:val="20C42768"/>
    <w:rsid w:val="20DA489A"/>
    <w:rsid w:val="212139F6"/>
    <w:rsid w:val="22C73531"/>
    <w:rsid w:val="2385439F"/>
    <w:rsid w:val="24003A9F"/>
    <w:rsid w:val="24296614"/>
    <w:rsid w:val="24DC39E9"/>
    <w:rsid w:val="2527640E"/>
    <w:rsid w:val="262712A4"/>
    <w:rsid w:val="26B0069D"/>
    <w:rsid w:val="281C7D4A"/>
    <w:rsid w:val="2A2336C1"/>
    <w:rsid w:val="2AB15E11"/>
    <w:rsid w:val="2BDA4BD6"/>
    <w:rsid w:val="2CA13FD7"/>
    <w:rsid w:val="2DF63A63"/>
    <w:rsid w:val="2E21464A"/>
    <w:rsid w:val="2FAF60CB"/>
    <w:rsid w:val="305558AE"/>
    <w:rsid w:val="314B7B33"/>
    <w:rsid w:val="32534DC3"/>
    <w:rsid w:val="327E0B25"/>
    <w:rsid w:val="32B421F2"/>
    <w:rsid w:val="32CB773F"/>
    <w:rsid w:val="33BF08B5"/>
    <w:rsid w:val="34772B9C"/>
    <w:rsid w:val="34BD4F0D"/>
    <w:rsid w:val="355F1C2D"/>
    <w:rsid w:val="35800489"/>
    <w:rsid w:val="369B6727"/>
    <w:rsid w:val="370C056D"/>
    <w:rsid w:val="38074EBF"/>
    <w:rsid w:val="38AF54BE"/>
    <w:rsid w:val="38F01196"/>
    <w:rsid w:val="39507C18"/>
    <w:rsid w:val="39547405"/>
    <w:rsid w:val="3A551E2D"/>
    <w:rsid w:val="3B0D0939"/>
    <w:rsid w:val="3B482958"/>
    <w:rsid w:val="3D456B8A"/>
    <w:rsid w:val="3E2241BA"/>
    <w:rsid w:val="3F1E2EEE"/>
    <w:rsid w:val="402B7B22"/>
    <w:rsid w:val="413C37E5"/>
    <w:rsid w:val="4148337A"/>
    <w:rsid w:val="42216072"/>
    <w:rsid w:val="4288034B"/>
    <w:rsid w:val="43BC25A9"/>
    <w:rsid w:val="4432320D"/>
    <w:rsid w:val="44743BDA"/>
    <w:rsid w:val="449100FA"/>
    <w:rsid w:val="44AA47B5"/>
    <w:rsid w:val="45833DF4"/>
    <w:rsid w:val="465E764C"/>
    <w:rsid w:val="466E452F"/>
    <w:rsid w:val="48DE3578"/>
    <w:rsid w:val="49AF29CC"/>
    <w:rsid w:val="4C5A0518"/>
    <w:rsid w:val="4D172163"/>
    <w:rsid w:val="4DAC78D9"/>
    <w:rsid w:val="4DC32904"/>
    <w:rsid w:val="4F12268E"/>
    <w:rsid w:val="4F7C6BFF"/>
    <w:rsid w:val="4FF26144"/>
    <w:rsid w:val="503013B4"/>
    <w:rsid w:val="509D1683"/>
    <w:rsid w:val="50C42BDB"/>
    <w:rsid w:val="51F6617C"/>
    <w:rsid w:val="52D41981"/>
    <w:rsid w:val="52D644A0"/>
    <w:rsid w:val="52F9777F"/>
    <w:rsid w:val="53175586"/>
    <w:rsid w:val="53D571AA"/>
    <w:rsid w:val="53F421C2"/>
    <w:rsid w:val="54B43966"/>
    <w:rsid w:val="57EC6847"/>
    <w:rsid w:val="580B63A1"/>
    <w:rsid w:val="58D42829"/>
    <w:rsid w:val="590E3FC1"/>
    <w:rsid w:val="59534973"/>
    <w:rsid w:val="59C35AB2"/>
    <w:rsid w:val="5E94325A"/>
    <w:rsid w:val="5F916B23"/>
    <w:rsid w:val="613C2115"/>
    <w:rsid w:val="616A56D1"/>
    <w:rsid w:val="62675AEC"/>
    <w:rsid w:val="62F91AF1"/>
    <w:rsid w:val="63666773"/>
    <w:rsid w:val="63903AA9"/>
    <w:rsid w:val="63F5294F"/>
    <w:rsid w:val="6464541D"/>
    <w:rsid w:val="64FB7A59"/>
    <w:rsid w:val="6525322C"/>
    <w:rsid w:val="66013477"/>
    <w:rsid w:val="6716225F"/>
    <w:rsid w:val="67416491"/>
    <w:rsid w:val="67D8514A"/>
    <w:rsid w:val="683F1CAB"/>
    <w:rsid w:val="69B03730"/>
    <w:rsid w:val="6A6F794D"/>
    <w:rsid w:val="6A71363A"/>
    <w:rsid w:val="6BA617D2"/>
    <w:rsid w:val="6CB253C7"/>
    <w:rsid w:val="6D7E46BA"/>
    <w:rsid w:val="6DF17C7C"/>
    <w:rsid w:val="6E6309EB"/>
    <w:rsid w:val="6F2A36D8"/>
    <w:rsid w:val="6F3232B4"/>
    <w:rsid w:val="6F513113"/>
    <w:rsid w:val="6F975E29"/>
    <w:rsid w:val="6FA84C02"/>
    <w:rsid w:val="708E730A"/>
    <w:rsid w:val="71597F99"/>
    <w:rsid w:val="71934EEF"/>
    <w:rsid w:val="721F51E3"/>
    <w:rsid w:val="736C7394"/>
    <w:rsid w:val="73D77E16"/>
    <w:rsid w:val="73DC649E"/>
    <w:rsid w:val="758A3FEC"/>
    <w:rsid w:val="76182881"/>
    <w:rsid w:val="76FB480B"/>
    <w:rsid w:val="77154E68"/>
    <w:rsid w:val="778113BB"/>
    <w:rsid w:val="778E46C4"/>
    <w:rsid w:val="795F3C1C"/>
    <w:rsid w:val="7C4E5868"/>
    <w:rsid w:val="7CD824D6"/>
    <w:rsid w:val="7D62768F"/>
    <w:rsid w:val="7E0D4833"/>
    <w:rsid w:val="7E725E9F"/>
    <w:rsid w:val="7F0C49AC"/>
    <w:rsid w:val="7F2D34D2"/>
    <w:rsid w:val="7F7C755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40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FollowedHyperlink"/>
    <w:basedOn w:val="7"/>
    <w:qFormat/>
    <w:uiPriority w:val="0"/>
    <w:rPr>
      <w:color w:val="575757"/>
      <w:u w:val="none"/>
    </w:rPr>
  </w:style>
  <w:style w:type="character" w:styleId="9">
    <w:name w:val="Hyperlink"/>
    <w:basedOn w:val="7"/>
    <w:qFormat/>
    <w:uiPriority w:val="0"/>
    <w:rPr>
      <w:color w:val="575757"/>
      <w:u w:val="none"/>
    </w:rPr>
  </w:style>
  <w:style w:type="character" w:customStyle="1" w:styleId="1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1">
    <w:name w:val="页眉 字符"/>
    <w:basedOn w:val="7"/>
    <w:link w:val="5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2">
    <w:name w:val="页脚 字符"/>
    <w:basedOn w:val="7"/>
    <w:link w:val="4"/>
    <w:qFormat/>
    <w:uiPriority w:val="0"/>
    <w:rPr>
      <w:rFonts w:ascii="等线" w:hAnsi="等线" w:eastAsia="等线"/>
      <w:kern w:val="2"/>
      <w:sz w:val="18"/>
      <w:szCs w:val="18"/>
    </w:rPr>
  </w:style>
  <w:style w:type="character" w:customStyle="1" w:styleId="13">
    <w:name w:val="批注框文本 字符"/>
    <w:basedOn w:val="7"/>
    <w:link w:val="3"/>
    <w:qFormat/>
    <w:uiPriority w:val="0"/>
    <w:rPr>
      <w:rFonts w:ascii="等线" w:hAnsi="等线" w:eastAsia="等线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326</Words>
  <Characters>380</Characters>
  <Lines>3</Lines>
  <Paragraphs>1</Paragraphs>
  <TotalTime>39</TotalTime>
  <ScaleCrop>false</ScaleCrop>
  <LinksUpToDate>false</LinksUpToDate>
  <CharactersWithSpaces>458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2023-08-29T02:21:00Z</dcterms:created>
  <dc:creator>sponge</dc:creator>
  <cp:lastModifiedBy>明月</cp:lastModifiedBy>
  <cp:lastPrinted>2023-08-18T02:06:00Z</cp:lastPrinted>
  <dcterms:modified xsi:type="dcterms:W3CDTF">2023-09-01T01:11:36Z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EF28F330B7144755B63577B38B5F5B32_13</vt:lpwstr>
  </property>
</Properties>
</file>